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60" w:rsidRPr="00B96860" w:rsidRDefault="00B96860" w:rsidP="00B96860">
      <w:pPr>
        <w:pStyle w:val="rvps6"/>
        <w:spacing w:before="0" w:beforeAutospacing="0" w:after="0" w:afterAutospacing="0"/>
        <w:jc w:val="both"/>
        <w:rPr>
          <w:rStyle w:val="rvts23"/>
          <w:sz w:val="28"/>
          <w:szCs w:val="28"/>
          <w:lang w:val="uk-UA"/>
        </w:rPr>
      </w:pPr>
      <w:bookmarkStart w:id="0" w:name="_GoBack"/>
      <w:bookmarkEnd w:id="0"/>
      <w:r w:rsidRPr="00B96860">
        <w:rPr>
          <w:rStyle w:val="rvts23"/>
          <w:sz w:val="28"/>
          <w:szCs w:val="28"/>
          <w:lang w:val="uk-UA"/>
        </w:rPr>
        <w:t xml:space="preserve">                                                                               Додаток №</w:t>
      </w:r>
      <w:r w:rsidR="00C75D71">
        <w:rPr>
          <w:rStyle w:val="rvts23"/>
          <w:sz w:val="28"/>
          <w:szCs w:val="28"/>
          <w:lang w:val="uk-UA"/>
        </w:rPr>
        <w:t>3</w:t>
      </w:r>
    </w:p>
    <w:p w:rsidR="00B96860" w:rsidRPr="00B96860" w:rsidRDefault="00B96860" w:rsidP="00B96860">
      <w:pPr>
        <w:pStyle w:val="rvps6"/>
        <w:spacing w:before="0" w:beforeAutospacing="0" w:after="0" w:afterAutospacing="0"/>
        <w:jc w:val="both"/>
        <w:rPr>
          <w:rStyle w:val="rvts23"/>
          <w:sz w:val="28"/>
          <w:szCs w:val="28"/>
          <w:lang w:val="uk-UA"/>
        </w:rPr>
      </w:pPr>
      <w:r w:rsidRPr="00B96860">
        <w:rPr>
          <w:rStyle w:val="rvts23"/>
          <w:sz w:val="28"/>
          <w:szCs w:val="28"/>
          <w:lang w:val="uk-UA"/>
        </w:rPr>
        <w:t xml:space="preserve">                                                                               до наказу відділу культури,</w:t>
      </w:r>
    </w:p>
    <w:p w:rsidR="00B96860" w:rsidRPr="00B96860" w:rsidRDefault="00B96860" w:rsidP="00B96860">
      <w:pPr>
        <w:pStyle w:val="rvps6"/>
        <w:spacing w:before="0" w:beforeAutospacing="0" w:after="0" w:afterAutospacing="0"/>
        <w:jc w:val="both"/>
        <w:rPr>
          <w:rStyle w:val="rvts23"/>
          <w:sz w:val="28"/>
          <w:szCs w:val="28"/>
          <w:lang w:val="uk-UA"/>
        </w:rPr>
      </w:pPr>
      <w:r w:rsidRPr="00B96860">
        <w:rPr>
          <w:rStyle w:val="rvts23"/>
          <w:sz w:val="28"/>
          <w:szCs w:val="28"/>
          <w:lang w:val="uk-UA"/>
        </w:rPr>
        <w:t xml:space="preserve">                                                                               молоді та спорту </w:t>
      </w:r>
    </w:p>
    <w:p w:rsidR="00B96860" w:rsidRPr="00B96860" w:rsidRDefault="00B96860" w:rsidP="00B96860">
      <w:pPr>
        <w:pStyle w:val="rvps6"/>
        <w:spacing w:before="0" w:beforeAutospacing="0" w:after="0" w:afterAutospacing="0"/>
        <w:jc w:val="both"/>
        <w:rPr>
          <w:rStyle w:val="rvts23"/>
          <w:sz w:val="28"/>
          <w:szCs w:val="28"/>
          <w:lang w:val="uk-UA"/>
        </w:rPr>
      </w:pPr>
      <w:r w:rsidRPr="00B96860">
        <w:rPr>
          <w:rStyle w:val="rvts23"/>
          <w:sz w:val="28"/>
          <w:szCs w:val="28"/>
          <w:lang w:val="uk-UA"/>
        </w:rPr>
        <w:t xml:space="preserve">                                                                               Лисянської селищної ради</w:t>
      </w:r>
    </w:p>
    <w:p w:rsidR="00B96860" w:rsidRPr="00B96860" w:rsidRDefault="00B96860" w:rsidP="00B96860">
      <w:pPr>
        <w:pStyle w:val="rvps6"/>
        <w:spacing w:before="0" w:beforeAutospacing="0" w:after="0" w:afterAutospacing="0"/>
        <w:jc w:val="both"/>
        <w:rPr>
          <w:rStyle w:val="rvts23"/>
          <w:sz w:val="28"/>
          <w:szCs w:val="28"/>
          <w:lang w:val="uk-UA"/>
        </w:rPr>
      </w:pPr>
      <w:r w:rsidRPr="00B96860">
        <w:rPr>
          <w:rStyle w:val="rvts23"/>
          <w:sz w:val="28"/>
          <w:szCs w:val="28"/>
          <w:lang w:val="uk-UA"/>
        </w:rPr>
        <w:t xml:space="preserve">                                                                               Від 14.01.2021 року № 4</w:t>
      </w:r>
    </w:p>
    <w:p w:rsidR="00B96860" w:rsidRPr="00B96860" w:rsidRDefault="00B96860" w:rsidP="00B96860">
      <w:pPr>
        <w:pStyle w:val="rvps6"/>
        <w:spacing w:before="0" w:beforeAutospacing="0" w:after="0" w:afterAutospacing="0"/>
        <w:jc w:val="center"/>
        <w:rPr>
          <w:rStyle w:val="rvts23"/>
          <w:b/>
          <w:lang w:val="uk-UA"/>
        </w:rPr>
      </w:pPr>
      <w:r w:rsidRPr="00B96860">
        <w:rPr>
          <w:rStyle w:val="rvts23"/>
          <w:b/>
          <w:lang w:val="uk-UA"/>
        </w:rPr>
        <w:t xml:space="preserve">                          </w:t>
      </w:r>
    </w:p>
    <w:p w:rsidR="00B96860" w:rsidRPr="00B96860" w:rsidRDefault="00B96860" w:rsidP="00B96860">
      <w:pPr>
        <w:pStyle w:val="rvps6"/>
        <w:spacing w:before="0" w:beforeAutospacing="0" w:after="0" w:afterAutospacing="0"/>
        <w:jc w:val="center"/>
        <w:rPr>
          <w:rStyle w:val="rvts23"/>
          <w:b/>
          <w:lang w:val="uk-UA"/>
        </w:rPr>
      </w:pPr>
    </w:p>
    <w:p w:rsidR="00B96860" w:rsidRPr="00B96860" w:rsidRDefault="00B96860" w:rsidP="00B96860">
      <w:pPr>
        <w:jc w:val="center"/>
        <w:rPr>
          <w:b/>
          <w:color w:val="000000"/>
          <w:sz w:val="28"/>
          <w:szCs w:val="28"/>
          <w:lang w:val="uk-UA"/>
        </w:rPr>
      </w:pPr>
      <w:r w:rsidRPr="00B96860">
        <w:rPr>
          <w:b/>
          <w:color w:val="000000"/>
          <w:sz w:val="28"/>
          <w:szCs w:val="28"/>
          <w:lang w:val="uk-UA"/>
        </w:rPr>
        <w:t>ПОЛОЖЕННЯ</w:t>
      </w:r>
    </w:p>
    <w:p w:rsidR="00B96860" w:rsidRPr="00B96860" w:rsidRDefault="00B96860" w:rsidP="00B96860">
      <w:pPr>
        <w:jc w:val="center"/>
        <w:rPr>
          <w:b/>
          <w:color w:val="000000"/>
          <w:sz w:val="28"/>
          <w:szCs w:val="28"/>
          <w:lang w:val="uk-UA"/>
        </w:rPr>
      </w:pPr>
      <w:r w:rsidRPr="00B96860">
        <w:rPr>
          <w:b/>
          <w:color w:val="000000"/>
          <w:sz w:val="28"/>
          <w:szCs w:val="28"/>
          <w:lang w:val="uk-UA"/>
        </w:rPr>
        <w:t xml:space="preserve">про склад та організацію роботи конкурсної комісії  з проведення конкурсного добору на посаду керівників комунальних закладів культури    </w:t>
      </w:r>
    </w:p>
    <w:p w:rsidR="00B96860" w:rsidRPr="00B96860" w:rsidRDefault="00B96860" w:rsidP="00B96860">
      <w:pPr>
        <w:jc w:val="center"/>
        <w:rPr>
          <w:b/>
          <w:color w:val="000000"/>
          <w:sz w:val="28"/>
          <w:szCs w:val="28"/>
          <w:lang w:val="uk-UA"/>
        </w:rPr>
      </w:pPr>
      <w:r w:rsidRPr="00B96860">
        <w:rPr>
          <w:b/>
          <w:color w:val="000000"/>
          <w:sz w:val="28"/>
          <w:szCs w:val="28"/>
          <w:lang w:val="uk-UA"/>
        </w:rPr>
        <w:t xml:space="preserve">                                                                                                                                                                                                                                                                                                                                                                                                                                                                                                                                                                                                                                                                                                                                                                                                                                                                                                                                                                                                                                                                                                                                                                                                                                                                                                                                                                                        </w:t>
      </w:r>
    </w:p>
    <w:p w:rsidR="00B96860" w:rsidRPr="00B96860" w:rsidRDefault="00B96860" w:rsidP="00B96860">
      <w:pPr>
        <w:jc w:val="center"/>
        <w:rPr>
          <w:b/>
          <w:color w:val="000000"/>
          <w:sz w:val="28"/>
          <w:szCs w:val="28"/>
          <w:lang w:val="uk-UA"/>
        </w:rPr>
      </w:pPr>
      <w:r w:rsidRPr="00B96860">
        <w:rPr>
          <w:b/>
          <w:color w:val="000000"/>
          <w:sz w:val="28"/>
          <w:szCs w:val="28"/>
          <w:lang w:val="uk-UA"/>
        </w:rPr>
        <w:t>І. Загальні положення</w:t>
      </w:r>
    </w:p>
    <w:p w:rsidR="00B96860" w:rsidRPr="00B96860" w:rsidRDefault="00B96860" w:rsidP="00B96860">
      <w:pPr>
        <w:jc w:val="both"/>
        <w:rPr>
          <w:sz w:val="28"/>
          <w:szCs w:val="28"/>
          <w:lang w:val="uk-UA" w:eastAsia="en-US"/>
        </w:rPr>
      </w:pPr>
      <w:r w:rsidRPr="00B96860">
        <w:rPr>
          <w:b/>
          <w:color w:val="000000"/>
          <w:sz w:val="28"/>
          <w:szCs w:val="28"/>
          <w:lang w:val="uk-UA"/>
        </w:rPr>
        <w:t xml:space="preserve">           </w:t>
      </w:r>
      <w:r w:rsidRPr="00B96860">
        <w:rPr>
          <w:sz w:val="28"/>
          <w:szCs w:val="28"/>
          <w:lang w:val="uk-UA"/>
        </w:rPr>
        <w:t>1. Це Положення розроблено відповідно до частини 3 статті 21</w:t>
      </w:r>
      <w:r w:rsidRPr="00B96860">
        <w:rPr>
          <w:sz w:val="28"/>
          <w:szCs w:val="28"/>
          <w:vertAlign w:val="superscript"/>
          <w:lang w:val="uk-UA"/>
        </w:rPr>
        <w:t>2</w:t>
      </w:r>
      <w:r w:rsidRPr="00B96860">
        <w:rPr>
          <w:sz w:val="28"/>
          <w:szCs w:val="28"/>
          <w:lang w:val="uk-UA"/>
        </w:rPr>
        <w:t xml:space="preserve"> Закону України «Про культуру» і визначає процедуру формування, організацію роботи конкурсної комісії з проведення конкурсного добору на посаду керівника комунального закладу культури (далі </w:t>
      </w:r>
      <w:r w:rsidRPr="00B96860">
        <w:rPr>
          <w:szCs w:val="28"/>
          <w:lang w:val="uk-UA"/>
        </w:rPr>
        <w:t xml:space="preserve">– </w:t>
      </w:r>
      <w:r w:rsidRPr="00B96860">
        <w:rPr>
          <w:sz w:val="28"/>
          <w:szCs w:val="28"/>
          <w:lang w:val="uk-UA"/>
        </w:rPr>
        <w:t>керівник закладу культури</w:t>
      </w:r>
      <w:r w:rsidRPr="00B96860">
        <w:rPr>
          <w:szCs w:val="28"/>
          <w:lang w:val="uk-UA"/>
        </w:rPr>
        <w:t xml:space="preserve">) </w:t>
      </w:r>
      <w:r w:rsidRPr="00B96860">
        <w:rPr>
          <w:sz w:val="28"/>
          <w:szCs w:val="28"/>
          <w:lang w:val="uk-UA"/>
        </w:rPr>
        <w:t>та</w:t>
      </w:r>
      <w:r w:rsidRPr="00B96860">
        <w:rPr>
          <w:szCs w:val="28"/>
          <w:lang w:val="uk-UA"/>
        </w:rPr>
        <w:t xml:space="preserve"> </w:t>
      </w:r>
      <w:r w:rsidRPr="00B96860">
        <w:rPr>
          <w:sz w:val="28"/>
          <w:szCs w:val="28"/>
          <w:lang w:val="uk-UA"/>
        </w:rPr>
        <w:t xml:space="preserve">порядок відбору її членів.  </w:t>
      </w:r>
    </w:p>
    <w:p w:rsidR="00B96860" w:rsidRPr="00B96860" w:rsidRDefault="00B96860" w:rsidP="00B96860">
      <w:pPr>
        <w:ind w:firstLine="720"/>
        <w:jc w:val="both"/>
        <w:rPr>
          <w:sz w:val="28"/>
          <w:szCs w:val="28"/>
          <w:lang w:val="uk-UA"/>
        </w:rPr>
      </w:pPr>
      <w:r w:rsidRPr="00B96860">
        <w:rPr>
          <w:sz w:val="28"/>
          <w:szCs w:val="28"/>
          <w:lang w:val="uk-UA" w:eastAsia="uk-UA"/>
        </w:rPr>
        <w:t>Кандидатів на посаду керівника закладу культури визначає конкурсна комісія за результатами відкритого та публічного конкурсного добору на зайняття цієї посади.</w:t>
      </w:r>
    </w:p>
    <w:p w:rsidR="00B96860" w:rsidRPr="00B96860" w:rsidRDefault="00B96860" w:rsidP="00B96860">
      <w:pPr>
        <w:ind w:firstLine="720"/>
        <w:jc w:val="both"/>
        <w:textAlignment w:val="baseline"/>
        <w:rPr>
          <w:sz w:val="28"/>
          <w:szCs w:val="28"/>
          <w:lang w:val="uk-UA" w:eastAsia="uk-UA"/>
        </w:rPr>
      </w:pPr>
      <w:bookmarkStart w:id="1" w:name="n57"/>
      <w:bookmarkEnd w:id="1"/>
      <w:r w:rsidRPr="00B96860">
        <w:rPr>
          <w:sz w:val="28"/>
          <w:szCs w:val="28"/>
          <w:lang w:val="uk-UA" w:eastAsia="uk-UA"/>
        </w:rPr>
        <w:t>Конкурсний добір керівника закладу культури складається з таких етапів:</w:t>
      </w:r>
    </w:p>
    <w:p w:rsidR="00B96860" w:rsidRPr="00B96860" w:rsidRDefault="00B96860" w:rsidP="00B96860">
      <w:pPr>
        <w:jc w:val="both"/>
        <w:textAlignment w:val="baseline"/>
        <w:rPr>
          <w:sz w:val="28"/>
          <w:szCs w:val="28"/>
          <w:lang w:val="uk-UA" w:eastAsia="uk-UA"/>
        </w:rPr>
      </w:pPr>
      <w:bookmarkStart w:id="2" w:name="n58"/>
      <w:bookmarkEnd w:id="2"/>
      <w:r w:rsidRPr="00B96860">
        <w:rPr>
          <w:sz w:val="28"/>
          <w:szCs w:val="28"/>
          <w:lang w:val="uk-UA" w:eastAsia="uk-UA"/>
        </w:rPr>
        <w:t>- оголошення конкурсу на посаду керівника закладу культури;</w:t>
      </w:r>
      <w:bookmarkStart w:id="3" w:name="n59"/>
      <w:bookmarkEnd w:id="3"/>
      <w:r w:rsidRPr="00B96860">
        <w:rPr>
          <w:sz w:val="28"/>
          <w:szCs w:val="28"/>
          <w:lang w:val="uk-UA" w:eastAsia="uk-UA"/>
        </w:rPr>
        <w:t xml:space="preserve"> </w:t>
      </w:r>
    </w:p>
    <w:p w:rsidR="00B96860" w:rsidRPr="00B96860" w:rsidRDefault="00B96860" w:rsidP="00B96860">
      <w:pPr>
        <w:jc w:val="both"/>
        <w:textAlignment w:val="baseline"/>
        <w:rPr>
          <w:sz w:val="28"/>
          <w:szCs w:val="28"/>
          <w:lang w:val="uk-UA" w:eastAsia="uk-UA"/>
        </w:rPr>
      </w:pPr>
      <w:r w:rsidRPr="00B96860">
        <w:rPr>
          <w:sz w:val="28"/>
          <w:szCs w:val="28"/>
          <w:lang w:val="uk-UA" w:eastAsia="uk-UA"/>
        </w:rPr>
        <w:t>- формування складу конкурсної комісії;</w:t>
      </w:r>
      <w:bookmarkStart w:id="4" w:name="n60"/>
      <w:bookmarkEnd w:id="4"/>
      <w:r w:rsidRPr="00B96860">
        <w:rPr>
          <w:sz w:val="28"/>
          <w:szCs w:val="28"/>
          <w:lang w:val="uk-UA" w:eastAsia="uk-UA"/>
        </w:rPr>
        <w:t xml:space="preserve"> </w:t>
      </w:r>
    </w:p>
    <w:p w:rsidR="00B96860" w:rsidRPr="00B96860" w:rsidRDefault="00B96860" w:rsidP="00B96860">
      <w:pPr>
        <w:jc w:val="both"/>
        <w:textAlignment w:val="baseline"/>
        <w:rPr>
          <w:sz w:val="28"/>
          <w:szCs w:val="28"/>
          <w:lang w:val="uk-UA" w:eastAsia="uk-UA"/>
        </w:rPr>
      </w:pPr>
      <w:r w:rsidRPr="00B96860">
        <w:rPr>
          <w:sz w:val="28"/>
          <w:szCs w:val="28"/>
          <w:lang w:val="uk-UA" w:eastAsia="uk-UA"/>
        </w:rPr>
        <w:t>- подання документів кандидатами на посаду керівника закладу культури;</w:t>
      </w:r>
      <w:bookmarkStart w:id="5" w:name="n61"/>
      <w:bookmarkEnd w:id="5"/>
      <w:r w:rsidRPr="00B96860">
        <w:rPr>
          <w:sz w:val="28"/>
          <w:szCs w:val="28"/>
          <w:lang w:val="uk-UA" w:eastAsia="uk-UA"/>
        </w:rPr>
        <w:t xml:space="preserve"> </w:t>
      </w:r>
    </w:p>
    <w:p w:rsidR="00B96860" w:rsidRPr="00B96860" w:rsidRDefault="00B96860" w:rsidP="00B96860">
      <w:pPr>
        <w:jc w:val="both"/>
        <w:textAlignment w:val="baseline"/>
        <w:rPr>
          <w:sz w:val="28"/>
          <w:szCs w:val="28"/>
          <w:lang w:val="uk-UA" w:eastAsia="uk-UA"/>
        </w:rPr>
      </w:pPr>
      <w:r w:rsidRPr="00B96860">
        <w:rPr>
          <w:sz w:val="28"/>
          <w:szCs w:val="28"/>
          <w:lang w:val="uk-UA" w:eastAsia="uk-UA"/>
        </w:rPr>
        <w:t>- добір кандидатів на посаду керівника закладу культури;</w:t>
      </w:r>
      <w:bookmarkStart w:id="6" w:name="n62"/>
      <w:bookmarkEnd w:id="6"/>
      <w:r w:rsidRPr="00B96860">
        <w:rPr>
          <w:sz w:val="28"/>
          <w:szCs w:val="28"/>
          <w:lang w:val="uk-UA" w:eastAsia="uk-UA"/>
        </w:rPr>
        <w:t xml:space="preserve"> </w:t>
      </w:r>
    </w:p>
    <w:p w:rsidR="00B96860" w:rsidRPr="00B96860" w:rsidRDefault="00B96860" w:rsidP="00B96860">
      <w:pPr>
        <w:jc w:val="both"/>
        <w:textAlignment w:val="baseline"/>
        <w:rPr>
          <w:sz w:val="28"/>
          <w:szCs w:val="28"/>
          <w:lang w:val="uk-UA" w:eastAsia="uk-UA"/>
        </w:rPr>
      </w:pPr>
      <w:r w:rsidRPr="00B96860">
        <w:rPr>
          <w:sz w:val="28"/>
          <w:szCs w:val="28"/>
          <w:lang w:val="uk-UA" w:eastAsia="uk-UA"/>
        </w:rPr>
        <w:t>- призначення керівника закладу культури.</w:t>
      </w:r>
    </w:p>
    <w:p w:rsidR="00B96860" w:rsidRPr="00B96860" w:rsidRDefault="00B96860" w:rsidP="00B96860">
      <w:pPr>
        <w:ind w:firstLine="720"/>
        <w:jc w:val="both"/>
        <w:textAlignment w:val="baseline"/>
        <w:rPr>
          <w:sz w:val="28"/>
          <w:szCs w:val="28"/>
          <w:lang w:val="uk-UA" w:eastAsia="uk-UA"/>
        </w:rPr>
      </w:pPr>
      <w:bookmarkStart w:id="7" w:name="n63"/>
      <w:bookmarkEnd w:id="7"/>
      <w:r w:rsidRPr="00B96860">
        <w:rPr>
          <w:sz w:val="28"/>
          <w:szCs w:val="28"/>
          <w:lang w:val="uk-UA" w:eastAsia="uk-UA"/>
        </w:rPr>
        <w:t>Організацію та проведення конкурсного добору, а також роботу конкурсної комісії забезпечує відділ культури, молоді та спорту Лисянської селищної ради (далі – орган управління).</w:t>
      </w:r>
    </w:p>
    <w:p w:rsidR="00B96860" w:rsidRPr="00B96860" w:rsidRDefault="00B96860" w:rsidP="00B96860">
      <w:pPr>
        <w:ind w:firstLine="720"/>
        <w:jc w:val="both"/>
        <w:textAlignment w:val="baseline"/>
        <w:rPr>
          <w:sz w:val="28"/>
          <w:szCs w:val="28"/>
          <w:lang w:val="uk-UA" w:eastAsia="uk-UA"/>
        </w:rPr>
      </w:pPr>
      <w:bookmarkStart w:id="8" w:name="n64"/>
      <w:bookmarkEnd w:id="8"/>
      <w:r w:rsidRPr="00B96860">
        <w:rPr>
          <w:sz w:val="28"/>
          <w:szCs w:val="28"/>
          <w:lang w:val="uk-UA" w:eastAsia="uk-UA"/>
        </w:rPr>
        <w:t>Орган управління оголошує конкурс на посаду керівника закладу культури не пізніш, як за два місяці до завершення строку повноважень керівника закладу культури відповідно до контракту або впродовж семи днів з дня дострокового припинення його повноважень.</w:t>
      </w:r>
    </w:p>
    <w:p w:rsidR="00B96860" w:rsidRPr="00B96860" w:rsidRDefault="00B96860" w:rsidP="00B96860">
      <w:pPr>
        <w:ind w:firstLine="720"/>
        <w:jc w:val="both"/>
        <w:textAlignment w:val="baseline"/>
        <w:rPr>
          <w:sz w:val="28"/>
          <w:szCs w:val="28"/>
          <w:lang w:val="uk-UA" w:eastAsia="uk-UA"/>
        </w:rPr>
      </w:pPr>
      <w:bookmarkStart w:id="9" w:name="n65"/>
      <w:bookmarkEnd w:id="9"/>
      <w:r w:rsidRPr="00B96860">
        <w:rPr>
          <w:sz w:val="28"/>
          <w:szCs w:val="28"/>
          <w:lang w:val="uk-UA" w:eastAsia="uk-UA"/>
        </w:rPr>
        <w:t>Оголошення про конкурс розміщується на веб-сайті органу управління та може поширюватися в будь-який інший спосіб.</w:t>
      </w:r>
    </w:p>
    <w:p w:rsidR="00B96860" w:rsidRPr="00B96860" w:rsidRDefault="00B96860" w:rsidP="00B96860">
      <w:pPr>
        <w:ind w:firstLine="720"/>
        <w:jc w:val="both"/>
        <w:textAlignment w:val="baseline"/>
        <w:rPr>
          <w:sz w:val="28"/>
          <w:szCs w:val="28"/>
          <w:lang w:val="uk-UA" w:eastAsia="uk-UA"/>
        </w:rPr>
      </w:pPr>
      <w:bookmarkStart w:id="10" w:name="n66"/>
      <w:bookmarkEnd w:id="10"/>
      <w:r w:rsidRPr="00B96860">
        <w:rPr>
          <w:sz w:val="28"/>
          <w:szCs w:val="28"/>
          <w:lang w:val="uk-UA" w:eastAsia="uk-UA"/>
        </w:rPr>
        <w:t>Оголошення про конкурс на посаду керівника закладу культури має містити інформацію про дату початку приймання документів, дату початку формування конкурсної комісії, умови, строки проведення конкурсу та вимоги до кандидатів.</w:t>
      </w:r>
    </w:p>
    <w:p w:rsidR="00B96860" w:rsidRPr="00B96860" w:rsidRDefault="00B96860" w:rsidP="00B96860">
      <w:pPr>
        <w:ind w:firstLine="720"/>
        <w:jc w:val="both"/>
        <w:textAlignment w:val="baseline"/>
        <w:rPr>
          <w:sz w:val="28"/>
          <w:szCs w:val="28"/>
          <w:lang w:val="uk-UA" w:eastAsia="uk-UA"/>
        </w:rPr>
      </w:pPr>
      <w:r w:rsidRPr="00B96860">
        <w:rPr>
          <w:sz w:val="28"/>
          <w:szCs w:val="28"/>
          <w:lang w:val="uk-UA"/>
        </w:rPr>
        <w:t xml:space="preserve">2. Конкурсна комісія здійснює свою діяльність на засадах відкритості, гласності, публічності, прозорості, законності, рівності прав її членів, колегіальності прийняття рішень, незалежності, об’єктивності та обґрунтованості її рішень, недискримінаційного ставлення до кандидатів на зайняття вакантної посади керівника у закладі культури і утворюється  </w:t>
      </w:r>
      <w:r w:rsidRPr="00B96860">
        <w:rPr>
          <w:sz w:val="28"/>
          <w:szCs w:val="28"/>
          <w:lang w:val="uk-UA" w:eastAsia="uk-UA"/>
        </w:rPr>
        <w:t>органом управління</w:t>
      </w:r>
      <w:r w:rsidRPr="00B96860">
        <w:rPr>
          <w:sz w:val="28"/>
          <w:szCs w:val="28"/>
          <w:lang w:val="uk-UA"/>
        </w:rPr>
        <w:t>.</w:t>
      </w:r>
    </w:p>
    <w:p w:rsidR="00B96860" w:rsidRPr="00B96860" w:rsidRDefault="00B96860" w:rsidP="00B96860">
      <w:pPr>
        <w:ind w:firstLine="720"/>
        <w:jc w:val="both"/>
        <w:textAlignment w:val="baseline"/>
        <w:rPr>
          <w:sz w:val="28"/>
          <w:szCs w:val="28"/>
          <w:lang w:val="uk-UA" w:eastAsia="uk-UA"/>
        </w:rPr>
      </w:pPr>
      <w:r w:rsidRPr="00B96860">
        <w:rPr>
          <w:sz w:val="28"/>
          <w:szCs w:val="28"/>
          <w:lang w:val="uk-UA"/>
        </w:rPr>
        <w:t>3.</w:t>
      </w:r>
      <w:r w:rsidRPr="00B96860">
        <w:rPr>
          <w:sz w:val="28"/>
          <w:szCs w:val="28"/>
          <w:lang w:val="uk-UA" w:eastAsia="uk-UA"/>
        </w:rPr>
        <w:t xml:space="preserve"> Орган управління</w:t>
      </w:r>
      <w:r w:rsidRPr="00B96860">
        <w:rPr>
          <w:sz w:val="28"/>
          <w:szCs w:val="28"/>
          <w:lang w:val="uk-UA"/>
        </w:rPr>
        <w:t xml:space="preserve"> при доборі кандидатур до складу конкурсної комісії керується частинами 7 та 8 статті 21</w:t>
      </w:r>
      <w:r w:rsidRPr="00B96860">
        <w:rPr>
          <w:sz w:val="28"/>
          <w:szCs w:val="28"/>
          <w:vertAlign w:val="superscript"/>
          <w:lang w:val="uk-UA"/>
        </w:rPr>
        <w:t xml:space="preserve">3  </w:t>
      </w:r>
      <w:r w:rsidRPr="00B96860">
        <w:rPr>
          <w:sz w:val="28"/>
          <w:szCs w:val="28"/>
          <w:lang w:val="uk-UA"/>
        </w:rPr>
        <w:t>Закону України «Про культуру».</w:t>
      </w:r>
    </w:p>
    <w:p w:rsidR="00B96860" w:rsidRPr="00B96860" w:rsidRDefault="00B96860" w:rsidP="00B96860">
      <w:pPr>
        <w:ind w:firstLine="720"/>
        <w:jc w:val="both"/>
        <w:rPr>
          <w:sz w:val="28"/>
          <w:szCs w:val="28"/>
          <w:lang w:val="uk-UA"/>
        </w:rPr>
      </w:pPr>
      <w:r w:rsidRPr="00B96860">
        <w:rPr>
          <w:sz w:val="28"/>
          <w:szCs w:val="28"/>
          <w:lang w:val="uk-UA"/>
        </w:rPr>
        <w:lastRenderedPageBreak/>
        <w:t>Члени конкурсної комісії мають бути неупередженими та незалежними. Не допускається втручання в діяльність конкурсної комісії будь-яких органів влади, а також учасників конкурсу.</w:t>
      </w:r>
    </w:p>
    <w:p w:rsidR="00B96860" w:rsidRPr="00B96860" w:rsidRDefault="00B96860" w:rsidP="00B96860">
      <w:pPr>
        <w:ind w:firstLine="720"/>
        <w:jc w:val="both"/>
        <w:rPr>
          <w:sz w:val="28"/>
          <w:szCs w:val="28"/>
          <w:lang w:val="uk-UA"/>
        </w:rPr>
      </w:pPr>
      <w:r w:rsidRPr="00B96860">
        <w:rPr>
          <w:sz w:val="28"/>
          <w:szCs w:val="28"/>
          <w:lang w:val="uk-UA"/>
        </w:rPr>
        <w:t>Членами конкурсної комісії можуть бути:</w:t>
      </w:r>
    </w:p>
    <w:p w:rsidR="00B96860" w:rsidRPr="00B96860" w:rsidRDefault="00B96860" w:rsidP="00B96860">
      <w:pPr>
        <w:ind w:firstLine="720"/>
        <w:jc w:val="both"/>
        <w:rPr>
          <w:sz w:val="28"/>
          <w:szCs w:val="28"/>
          <w:lang w:val="uk-UA"/>
        </w:rPr>
      </w:pPr>
      <w:r w:rsidRPr="00B96860">
        <w:rPr>
          <w:sz w:val="28"/>
          <w:szCs w:val="28"/>
          <w:lang w:val="uk-UA"/>
        </w:rPr>
        <w:t>1) незалежні фахівці у сфері культури, публічного або бізнес-адміністрування;</w:t>
      </w:r>
    </w:p>
    <w:p w:rsidR="00B96860" w:rsidRPr="00B96860" w:rsidRDefault="00B96860" w:rsidP="00B96860">
      <w:pPr>
        <w:ind w:firstLine="720"/>
        <w:jc w:val="both"/>
        <w:rPr>
          <w:sz w:val="28"/>
          <w:szCs w:val="28"/>
          <w:lang w:val="uk-UA"/>
        </w:rPr>
      </w:pPr>
      <w:r w:rsidRPr="00B96860">
        <w:rPr>
          <w:sz w:val="28"/>
          <w:szCs w:val="28"/>
          <w:lang w:val="uk-UA"/>
        </w:rPr>
        <w:t>2) члени професійних спілок, творчих спілок, об’єднань, асоціацій, організацій у сфері культури, зареєстрованих відповідно до закону;</w:t>
      </w:r>
    </w:p>
    <w:p w:rsidR="00B96860" w:rsidRPr="00B96860" w:rsidRDefault="00B96860" w:rsidP="00B96860">
      <w:pPr>
        <w:ind w:firstLine="720"/>
        <w:jc w:val="both"/>
        <w:rPr>
          <w:sz w:val="28"/>
          <w:szCs w:val="28"/>
          <w:lang w:val="uk-UA"/>
        </w:rPr>
      </w:pPr>
      <w:r w:rsidRPr="00B96860">
        <w:rPr>
          <w:sz w:val="28"/>
          <w:szCs w:val="28"/>
          <w:lang w:val="uk-UA"/>
        </w:rPr>
        <w:t>3) члени міжнародних об’єднань, асоціацій, організацій у сферах культури.</w:t>
      </w:r>
    </w:p>
    <w:p w:rsidR="00B96860" w:rsidRPr="00B96860" w:rsidRDefault="00B96860" w:rsidP="00B96860">
      <w:pPr>
        <w:ind w:firstLine="720"/>
        <w:jc w:val="both"/>
        <w:rPr>
          <w:sz w:val="28"/>
          <w:szCs w:val="28"/>
          <w:lang w:val="uk-UA"/>
        </w:rPr>
      </w:pPr>
      <w:r w:rsidRPr="00B96860">
        <w:rPr>
          <w:sz w:val="28"/>
          <w:szCs w:val="28"/>
          <w:lang w:val="uk-UA"/>
        </w:rPr>
        <w:t>4. Членом конкурсної комісії не може бути особа, яка:</w:t>
      </w:r>
    </w:p>
    <w:p w:rsidR="00B96860" w:rsidRPr="00B96860" w:rsidRDefault="00B96860" w:rsidP="00B96860">
      <w:pPr>
        <w:ind w:firstLine="720"/>
        <w:jc w:val="both"/>
        <w:textAlignment w:val="baseline"/>
        <w:rPr>
          <w:sz w:val="28"/>
          <w:szCs w:val="28"/>
          <w:lang w:val="uk-UA" w:eastAsia="uk-UA"/>
        </w:rPr>
      </w:pPr>
      <w:bookmarkStart w:id="11" w:name="n80"/>
      <w:bookmarkEnd w:id="11"/>
      <w:r w:rsidRPr="00B96860">
        <w:rPr>
          <w:sz w:val="28"/>
          <w:szCs w:val="28"/>
          <w:lang w:val="uk-UA" w:eastAsia="uk-UA"/>
        </w:rPr>
        <w:t>1) за рішенням суду визнана недієздатною або її дієздатність обмежена;</w:t>
      </w:r>
    </w:p>
    <w:p w:rsidR="00B96860" w:rsidRPr="00B96860" w:rsidRDefault="00B96860" w:rsidP="00B96860">
      <w:pPr>
        <w:ind w:firstLine="720"/>
        <w:jc w:val="both"/>
        <w:textAlignment w:val="baseline"/>
        <w:rPr>
          <w:sz w:val="28"/>
          <w:szCs w:val="28"/>
          <w:lang w:val="uk-UA" w:eastAsia="uk-UA"/>
        </w:rPr>
      </w:pPr>
      <w:bookmarkStart w:id="12" w:name="n81"/>
      <w:bookmarkEnd w:id="12"/>
      <w:r w:rsidRPr="00B96860">
        <w:rPr>
          <w:sz w:val="28"/>
          <w:szCs w:val="28"/>
          <w:lang w:val="uk-UA" w:eastAsia="uk-UA"/>
        </w:rPr>
        <w:t>2)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B96860" w:rsidRPr="00B96860" w:rsidRDefault="00B96860" w:rsidP="00B96860">
      <w:pPr>
        <w:ind w:firstLine="720"/>
        <w:jc w:val="both"/>
        <w:textAlignment w:val="baseline"/>
        <w:rPr>
          <w:sz w:val="28"/>
          <w:szCs w:val="28"/>
          <w:lang w:val="uk-UA" w:eastAsia="uk-UA"/>
        </w:rPr>
      </w:pPr>
      <w:bookmarkStart w:id="13" w:name="n82"/>
      <w:bookmarkEnd w:id="13"/>
      <w:r w:rsidRPr="00B96860">
        <w:rPr>
          <w:sz w:val="28"/>
          <w:szCs w:val="28"/>
          <w:lang w:val="uk-UA" w:eastAsia="uk-UA"/>
        </w:rPr>
        <w:t>3) є близькою особою або членом сім’ї учасника конкурсу чи органу управління;</w:t>
      </w:r>
    </w:p>
    <w:p w:rsidR="00B96860" w:rsidRPr="00B96860" w:rsidRDefault="00B96860" w:rsidP="00B96860">
      <w:pPr>
        <w:ind w:firstLine="720"/>
        <w:jc w:val="both"/>
        <w:textAlignment w:val="baseline"/>
        <w:rPr>
          <w:sz w:val="28"/>
          <w:szCs w:val="28"/>
          <w:lang w:val="uk-UA" w:eastAsia="uk-UA"/>
        </w:rPr>
      </w:pPr>
      <w:r w:rsidRPr="00B96860">
        <w:rPr>
          <w:sz w:val="28"/>
          <w:szCs w:val="28"/>
          <w:lang w:val="uk-UA" w:eastAsia="uk-UA"/>
        </w:rPr>
        <w:t>4) є членом трудового колективу закладу культури, на посаду керівника якого проводиться конкурс.</w:t>
      </w:r>
      <w:bookmarkStart w:id="14" w:name="n83"/>
      <w:bookmarkEnd w:id="14"/>
    </w:p>
    <w:p w:rsidR="00B96860" w:rsidRPr="00B96860" w:rsidRDefault="00B96860" w:rsidP="00B96860">
      <w:pPr>
        <w:ind w:firstLine="720"/>
        <w:jc w:val="both"/>
        <w:textAlignment w:val="baseline"/>
        <w:rPr>
          <w:sz w:val="28"/>
          <w:szCs w:val="28"/>
          <w:lang w:val="uk-UA" w:eastAsia="uk-UA"/>
        </w:rPr>
      </w:pPr>
      <w:r w:rsidRPr="00B96860">
        <w:rPr>
          <w:sz w:val="28"/>
          <w:szCs w:val="28"/>
          <w:lang w:val="uk-UA"/>
        </w:rPr>
        <w:t>4. Всі рішення, що приймає</w:t>
      </w:r>
      <w:r w:rsidRPr="00B96860">
        <w:rPr>
          <w:sz w:val="28"/>
          <w:szCs w:val="28"/>
          <w:lang w:val="uk-UA" w:eastAsia="uk-UA"/>
        </w:rPr>
        <w:t xml:space="preserve"> відділ культури, молоді та спорту Лисянської селищної ради </w:t>
      </w:r>
      <w:r w:rsidRPr="00B96860">
        <w:rPr>
          <w:sz w:val="28"/>
          <w:szCs w:val="28"/>
          <w:lang w:val="uk-UA"/>
        </w:rPr>
        <w:t>під час підготовки та проведення конкурсного добору оформлюються шляхом видання відповідного розпорядчого документу (наказу).</w:t>
      </w:r>
    </w:p>
    <w:p w:rsidR="00B96860" w:rsidRPr="00A75F49" w:rsidRDefault="00B96860" w:rsidP="00A75F49">
      <w:pPr>
        <w:ind w:firstLine="720"/>
        <w:jc w:val="both"/>
        <w:textAlignment w:val="baseline"/>
        <w:rPr>
          <w:sz w:val="28"/>
          <w:szCs w:val="28"/>
          <w:lang w:val="uk-UA" w:eastAsia="uk-UA"/>
        </w:rPr>
      </w:pPr>
      <w:r w:rsidRPr="00B96860">
        <w:rPr>
          <w:sz w:val="28"/>
          <w:szCs w:val="28"/>
          <w:lang w:val="uk-UA"/>
        </w:rPr>
        <w:t xml:space="preserve">5. Організаційне, інформаційне, матеріально-технічне забезпечення роботи конкурсної комісії забезпечує </w:t>
      </w:r>
      <w:r w:rsidRPr="00B96860">
        <w:rPr>
          <w:sz w:val="28"/>
          <w:szCs w:val="28"/>
          <w:lang w:val="uk-UA" w:eastAsia="uk-UA"/>
        </w:rPr>
        <w:t>відділ культури, молоді та спорту Лисянської селищної ради.</w:t>
      </w:r>
    </w:p>
    <w:p w:rsidR="00B96860" w:rsidRPr="00B96860" w:rsidRDefault="00B96860" w:rsidP="00B96860">
      <w:pPr>
        <w:ind w:firstLine="720"/>
        <w:jc w:val="center"/>
        <w:rPr>
          <w:b/>
          <w:sz w:val="28"/>
          <w:szCs w:val="28"/>
          <w:lang w:val="uk-UA"/>
        </w:rPr>
      </w:pPr>
      <w:r w:rsidRPr="00B96860">
        <w:rPr>
          <w:b/>
          <w:sz w:val="28"/>
          <w:szCs w:val="28"/>
          <w:lang w:val="uk-UA"/>
        </w:rPr>
        <w:t>ІІ. Порядок утворення та склад конкурсної комісії</w:t>
      </w:r>
    </w:p>
    <w:p w:rsidR="00B96860" w:rsidRPr="00B96860" w:rsidRDefault="00B96860" w:rsidP="00B96860">
      <w:pPr>
        <w:jc w:val="both"/>
        <w:rPr>
          <w:sz w:val="28"/>
          <w:szCs w:val="28"/>
          <w:lang w:val="uk-UA" w:eastAsia="uk-UA"/>
        </w:rPr>
      </w:pPr>
      <w:r w:rsidRPr="00B96860">
        <w:rPr>
          <w:b/>
          <w:sz w:val="28"/>
          <w:szCs w:val="28"/>
          <w:lang w:val="uk-UA"/>
        </w:rPr>
        <w:t xml:space="preserve">          </w:t>
      </w:r>
      <w:r w:rsidRPr="00B96860">
        <w:rPr>
          <w:sz w:val="28"/>
          <w:szCs w:val="28"/>
          <w:lang w:val="uk-UA"/>
        </w:rPr>
        <w:t>1. Склад конкурсної комісії та її повноваження формуються відповідно до частин 1-6, 11 статті 21</w:t>
      </w:r>
      <w:r w:rsidRPr="00B96860">
        <w:rPr>
          <w:sz w:val="28"/>
          <w:szCs w:val="28"/>
          <w:vertAlign w:val="superscript"/>
          <w:lang w:val="uk-UA"/>
        </w:rPr>
        <w:t xml:space="preserve">3 </w:t>
      </w:r>
      <w:r w:rsidRPr="00B96860">
        <w:rPr>
          <w:sz w:val="28"/>
          <w:szCs w:val="28"/>
          <w:lang w:val="uk-UA"/>
        </w:rPr>
        <w:t xml:space="preserve">Закону України «Про культуру». </w:t>
      </w:r>
      <w:r w:rsidRPr="00B96860">
        <w:rPr>
          <w:sz w:val="28"/>
          <w:szCs w:val="28"/>
          <w:lang w:val="uk-UA" w:eastAsia="uk-UA"/>
        </w:rPr>
        <w:t xml:space="preserve"> </w:t>
      </w:r>
    </w:p>
    <w:p w:rsidR="00B96860" w:rsidRPr="00B96860" w:rsidRDefault="00B96860" w:rsidP="00B96860">
      <w:pPr>
        <w:ind w:firstLine="720"/>
        <w:jc w:val="both"/>
        <w:rPr>
          <w:sz w:val="28"/>
          <w:szCs w:val="28"/>
          <w:lang w:val="uk-UA" w:eastAsia="en-US"/>
        </w:rPr>
      </w:pPr>
      <w:r w:rsidRPr="00B96860">
        <w:rPr>
          <w:sz w:val="28"/>
          <w:szCs w:val="28"/>
          <w:lang w:val="uk-UA" w:eastAsia="uk-UA"/>
        </w:rPr>
        <w:t>Конкурсна комісія складається з дев’яти членів.</w:t>
      </w:r>
    </w:p>
    <w:p w:rsidR="00B96860" w:rsidRPr="00B96860" w:rsidRDefault="00B96860" w:rsidP="00B96860">
      <w:pPr>
        <w:ind w:firstLine="720"/>
        <w:jc w:val="both"/>
        <w:textAlignment w:val="baseline"/>
        <w:rPr>
          <w:sz w:val="28"/>
          <w:szCs w:val="28"/>
          <w:lang w:val="uk-UA" w:eastAsia="uk-UA"/>
        </w:rPr>
      </w:pPr>
      <w:bookmarkStart w:id="15" w:name="n69"/>
      <w:bookmarkEnd w:id="15"/>
      <w:r w:rsidRPr="00B96860">
        <w:rPr>
          <w:sz w:val="28"/>
          <w:szCs w:val="28"/>
          <w:lang w:val="uk-UA" w:eastAsia="uk-UA"/>
        </w:rPr>
        <w:t>Персональний склад конкурсної комісії та зміни до нього (за потреби) затверджує орган управління.</w:t>
      </w:r>
    </w:p>
    <w:p w:rsidR="00B96860" w:rsidRPr="00B96860" w:rsidRDefault="00B96860" w:rsidP="00B96860">
      <w:pPr>
        <w:ind w:firstLine="720"/>
        <w:jc w:val="both"/>
        <w:textAlignment w:val="baseline"/>
        <w:rPr>
          <w:sz w:val="28"/>
          <w:szCs w:val="28"/>
          <w:lang w:val="uk-UA" w:eastAsia="uk-UA"/>
        </w:rPr>
      </w:pPr>
      <w:r w:rsidRPr="00B96860">
        <w:rPr>
          <w:sz w:val="28"/>
          <w:szCs w:val="28"/>
          <w:lang w:val="uk-UA" w:eastAsia="uk-UA"/>
        </w:rPr>
        <w:t xml:space="preserve">  Персональний склад конкурсної комісії повинен бути сформований не пізніше 30 днів після оголошення конкурсу на посаду керівника закладу культури.</w:t>
      </w:r>
    </w:p>
    <w:p w:rsidR="00B96860" w:rsidRPr="00B96860" w:rsidRDefault="00B96860" w:rsidP="00B96860">
      <w:pPr>
        <w:ind w:firstLine="720"/>
        <w:jc w:val="both"/>
        <w:textAlignment w:val="baseline"/>
        <w:rPr>
          <w:sz w:val="28"/>
          <w:szCs w:val="28"/>
          <w:lang w:val="uk-UA" w:eastAsia="uk-UA"/>
        </w:rPr>
      </w:pPr>
      <w:bookmarkStart w:id="16" w:name="n70"/>
      <w:bookmarkEnd w:id="16"/>
      <w:r w:rsidRPr="00B96860">
        <w:rPr>
          <w:sz w:val="28"/>
          <w:szCs w:val="28"/>
          <w:lang w:val="uk-UA" w:eastAsia="uk-UA"/>
        </w:rPr>
        <w:t>По три кандидатури до складу конкурсної комісії подають члени трудового колективу, громадські організації у сфері культури відповідного функціонального спрямування та орган управління.</w:t>
      </w:r>
    </w:p>
    <w:p w:rsidR="00B96860" w:rsidRPr="00B96860" w:rsidRDefault="00B96860" w:rsidP="00B96860">
      <w:pPr>
        <w:ind w:firstLine="720"/>
        <w:jc w:val="both"/>
        <w:textAlignment w:val="baseline"/>
        <w:rPr>
          <w:sz w:val="28"/>
          <w:szCs w:val="28"/>
          <w:lang w:val="uk-UA" w:eastAsia="uk-UA"/>
        </w:rPr>
      </w:pPr>
      <w:bookmarkStart w:id="17" w:name="n71"/>
      <w:bookmarkStart w:id="18" w:name="n72"/>
      <w:bookmarkEnd w:id="17"/>
      <w:bookmarkEnd w:id="18"/>
      <w:r w:rsidRPr="00B96860">
        <w:rPr>
          <w:sz w:val="28"/>
          <w:szCs w:val="28"/>
          <w:lang w:val="uk-UA" w:eastAsia="uk-UA"/>
        </w:rPr>
        <w:t>Кандидатури до складу конкурсної комісії від трудового колективу обираються на загальних зборах трудового колективу.</w:t>
      </w:r>
    </w:p>
    <w:p w:rsidR="00B96860" w:rsidRPr="00B96860" w:rsidRDefault="00B96860" w:rsidP="00B96860">
      <w:pPr>
        <w:ind w:firstLine="720"/>
        <w:jc w:val="both"/>
        <w:textAlignment w:val="baseline"/>
        <w:rPr>
          <w:sz w:val="28"/>
          <w:szCs w:val="28"/>
          <w:lang w:val="uk-UA" w:eastAsia="uk-UA"/>
        </w:rPr>
      </w:pPr>
      <w:bookmarkStart w:id="19" w:name="n73"/>
      <w:bookmarkEnd w:id="19"/>
      <w:r w:rsidRPr="00B96860">
        <w:rPr>
          <w:sz w:val="28"/>
          <w:szCs w:val="28"/>
          <w:lang w:val="uk-UA" w:eastAsia="uk-UA"/>
        </w:rPr>
        <w:t>Громадські організації у сфері культури відповідного функціонального спрямування подають по три кандидатури органу управління, який шляхом жеребкування визначає трьох кандидатів до складу конкурсної комісії. Орган управління забезпечує онлайн - трансляцію</w:t>
      </w:r>
      <w:r w:rsidRPr="00B96860">
        <w:rPr>
          <w:b/>
          <w:sz w:val="28"/>
          <w:szCs w:val="28"/>
          <w:lang w:val="uk-UA" w:eastAsia="uk-UA"/>
        </w:rPr>
        <w:t xml:space="preserve"> </w:t>
      </w:r>
      <w:r w:rsidRPr="00B96860">
        <w:rPr>
          <w:sz w:val="28"/>
          <w:szCs w:val="28"/>
          <w:lang w:val="uk-UA" w:eastAsia="uk-UA"/>
        </w:rPr>
        <w:t>жеребкування на своєму офіційному веб-сайті (за наявності технічної можливості).</w:t>
      </w:r>
    </w:p>
    <w:p w:rsidR="00B96860" w:rsidRPr="00B96860" w:rsidRDefault="00B96860" w:rsidP="00B96860">
      <w:pPr>
        <w:jc w:val="both"/>
        <w:textAlignment w:val="baseline"/>
        <w:rPr>
          <w:sz w:val="28"/>
          <w:szCs w:val="28"/>
          <w:lang w:val="uk-UA" w:eastAsia="uk-UA"/>
        </w:rPr>
      </w:pPr>
      <w:r w:rsidRPr="00B96860">
        <w:rPr>
          <w:sz w:val="28"/>
          <w:szCs w:val="28"/>
          <w:lang w:val="uk-UA" w:eastAsia="uk-UA"/>
        </w:rPr>
        <w:t xml:space="preserve">          Голова конкурсної комісії обирається членами конкурсної комісії з їх числа та проводить засідання конкурсної комісії.</w:t>
      </w:r>
    </w:p>
    <w:p w:rsidR="00B96860" w:rsidRPr="00B96860" w:rsidRDefault="00B96860" w:rsidP="00B96860">
      <w:pPr>
        <w:ind w:firstLine="720"/>
        <w:jc w:val="both"/>
        <w:rPr>
          <w:sz w:val="28"/>
          <w:szCs w:val="28"/>
          <w:lang w:val="uk-UA" w:eastAsia="en-US"/>
        </w:rPr>
      </w:pPr>
      <w:r w:rsidRPr="00B96860">
        <w:rPr>
          <w:sz w:val="28"/>
          <w:szCs w:val="28"/>
          <w:lang w:val="uk-UA"/>
        </w:rPr>
        <w:lastRenderedPageBreak/>
        <w:t xml:space="preserve">2. </w:t>
      </w:r>
      <w:r w:rsidRPr="00B96860">
        <w:rPr>
          <w:sz w:val="28"/>
          <w:szCs w:val="28"/>
          <w:lang w:val="uk-UA" w:eastAsia="uk-UA"/>
        </w:rPr>
        <w:t xml:space="preserve">Орган управління </w:t>
      </w:r>
      <w:r w:rsidRPr="00B96860">
        <w:rPr>
          <w:sz w:val="28"/>
          <w:szCs w:val="28"/>
          <w:lang w:val="uk-UA"/>
        </w:rPr>
        <w:t>не пізніше наступного робочого дня після прийняття в установленому порядку рішення щодо оголошення конкурсу на посаду керівника комунального закладу культури:</w:t>
      </w:r>
    </w:p>
    <w:p w:rsidR="00B96860" w:rsidRPr="00B96860" w:rsidRDefault="00B96860" w:rsidP="00B96860">
      <w:pPr>
        <w:ind w:firstLine="720"/>
        <w:jc w:val="both"/>
        <w:rPr>
          <w:sz w:val="28"/>
          <w:szCs w:val="28"/>
          <w:lang w:val="uk-UA"/>
        </w:rPr>
      </w:pPr>
      <w:r w:rsidRPr="00B96860">
        <w:rPr>
          <w:sz w:val="28"/>
          <w:szCs w:val="28"/>
          <w:lang w:val="uk-UA"/>
        </w:rPr>
        <w:t xml:space="preserve">1) розміщує на своєму офіційному веб-сайті інформацію щодо добору кандидатур від громадських організацій для включення їх до складу відповідної конкурсної комісії, строків здійснення такого добору, дати проведення жеребкування, вимог до кандидатур, інформацію про відповідальну особу, номер її телефону та адресу електронної пошти. Мета діяльності громадської організації має відповідати галузевим напрямкам діяльності закладу культури, у якому проводитиметься конкурсний добір; </w:t>
      </w:r>
    </w:p>
    <w:p w:rsidR="00B96860" w:rsidRPr="00B96860" w:rsidRDefault="00B96860" w:rsidP="00B96860">
      <w:pPr>
        <w:ind w:firstLine="720"/>
        <w:jc w:val="both"/>
        <w:rPr>
          <w:sz w:val="28"/>
          <w:szCs w:val="28"/>
          <w:lang w:val="uk-UA"/>
        </w:rPr>
      </w:pPr>
      <w:r w:rsidRPr="00B96860">
        <w:rPr>
          <w:sz w:val="28"/>
          <w:szCs w:val="28"/>
          <w:lang w:val="uk-UA"/>
        </w:rPr>
        <w:t xml:space="preserve"> 2) інформує заклад культури, на посаду керівника якого проводиться конкурсний добір, щодо необхідності визначення кандидатів від трудового колективу для включення їх до складу відповідної конкурсної комісії із зазначенням строків подання відповідних пропозицій, вимог до кандидатур, інформацію про відповідальну особу, номер її телефону та адресу електронної пошти.</w:t>
      </w:r>
    </w:p>
    <w:p w:rsidR="00B96860" w:rsidRPr="00B96860" w:rsidRDefault="00B96860" w:rsidP="00B96860">
      <w:pPr>
        <w:ind w:firstLine="720"/>
        <w:jc w:val="both"/>
        <w:rPr>
          <w:sz w:val="28"/>
          <w:szCs w:val="28"/>
          <w:lang w:val="uk-UA"/>
        </w:rPr>
      </w:pPr>
      <w:r w:rsidRPr="00B96860">
        <w:rPr>
          <w:sz w:val="28"/>
          <w:szCs w:val="28"/>
          <w:lang w:val="uk-UA"/>
        </w:rPr>
        <w:t>3. У разі неподання громадськими організаціями або трудовим колективом закладу культури, на посаду керівника якого проводиться конкурсний добір, пропозицій щодо кандидатур до складу конкурсної комісії,  конкурсна комісія вважається повноважною у разі затвердження в її складі не менше шести осіб.</w:t>
      </w:r>
    </w:p>
    <w:p w:rsidR="00B96860" w:rsidRPr="00B96860" w:rsidRDefault="00B96860" w:rsidP="00B96860">
      <w:pPr>
        <w:ind w:firstLine="720"/>
        <w:jc w:val="both"/>
        <w:rPr>
          <w:sz w:val="28"/>
          <w:szCs w:val="28"/>
          <w:lang w:val="uk-UA"/>
        </w:rPr>
      </w:pPr>
      <w:r w:rsidRPr="00B96860">
        <w:rPr>
          <w:sz w:val="28"/>
          <w:szCs w:val="28"/>
          <w:lang w:val="uk-UA"/>
        </w:rPr>
        <w:t>4. Секретар конкурсної комісії призначається органом управління та бере участь у засіданнях комісії без права голосу.</w:t>
      </w:r>
    </w:p>
    <w:p w:rsidR="00B96860" w:rsidRPr="00B96860" w:rsidRDefault="00B96860" w:rsidP="00B96860">
      <w:pPr>
        <w:ind w:firstLine="720"/>
        <w:jc w:val="both"/>
        <w:rPr>
          <w:sz w:val="28"/>
          <w:szCs w:val="28"/>
          <w:lang w:val="uk-UA"/>
        </w:rPr>
      </w:pPr>
      <w:r w:rsidRPr="00B96860">
        <w:rPr>
          <w:sz w:val="28"/>
          <w:szCs w:val="28"/>
          <w:lang w:val="uk-UA"/>
        </w:rPr>
        <w:t xml:space="preserve">Секретар комісії: </w:t>
      </w:r>
    </w:p>
    <w:p w:rsidR="00B96860" w:rsidRPr="00B96860" w:rsidRDefault="00B96860" w:rsidP="00B96860">
      <w:pPr>
        <w:ind w:firstLine="720"/>
        <w:jc w:val="both"/>
        <w:rPr>
          <w:sz w:val="28"/>
          <w:szCs w:val="28"/>
          <w:lang w:val="uk-UA"/>
        </w:rPr>
      </w:pPr>
      <w:r w:rsidRPr="00B96860">
        <w:rPr>
          <w:sz w:val="28"/>
          <w:szCs w:val="28"/>
          <w:lang w:val="uk-UA"/>
        </w:rPr>
        <w:t xml:space="preserve">1) </w:t>
      </w:r>
      <w:proofErr w:type="spellStart"/>
      <w:r w:rsidRPr="00B96860">
        <w:rPr>
          <w:sz w:val="28"/>
          <w:szCs w:val="28"/>
          <w:lang w:val="uk-UA"/>
        </w:rPr>
        <w:t>скликає</w:t>
      </w:r>
      <w:proofErr w:type="spellEnd"/>
      <w:r w:rsidRPr="00B96860">
        <w:rPr>
          <w:sz w:val="28"/>
          <w:szCs w:val="28"/>
          <w:lang w:val="uk-UA"/>
        </w:rPr>
        <w:t xml:space="preserve"> за дорученням голови конкурсної комісії її засідання;</w:t>
      </w:r>
    </w:p>
    <w:p w:rsidR="00B96860" w:rsidRPr="00B96860" w:rsidRDefault="00B96860" w:rsidP="00B96860">
      <w:pPr>
        <w:ind w:firstLine="720"/>
        <w:jc w:val="both"/>
        <w:rPr>
          <w:sz w:val="28"/>
          <w:szCs w:val="28"/>
          <w:lang w:val="uk-UA"/>
        </w:rPr>
      </w:pPr>
      <w:r w:rsidRPr="00B96860">
        <w:rPr>
          <w:sz w:val="28"/>
          <w:szCs w:val="28"/>
          <w:lang w:val="uk-UA"/>
        </w:rPr>
        <w:t>2) формує проект порядку денного засідань конкурсної комісії;</w:t>
      </w:r>
    </w:p>
    <w:p w:rsidR="00B96860" w:rsidRPr="00B96860" w:rsidRDefault="00B96860" w:rsidP="00B96860">
      <w:pPr>
        <w:ind w:firstLine="720"/>
        <w:jc w:val="both"/>
        <w:rPr>
          <w:sz w:val="28"/>
          <w:szCs w:val="28"/>
          <w:lang w:val="uk-UA"/>
        </w:rPr>
      </w:pPr>
      <w:r w:rsidRPr="00B96860">
        <w:rPr>
          <w:sz w:val="28"/>
          <w:szCs w:val="28"/>
          <w:lang w:val="uk-UA"/>
        </w:rPr>
        <w:t>3) здійснює підготовку засідань конкурсної комісії;.</w:t>
      </w:r>
    </w:p>
    <w:p w:rsidR="00B96860" w:rsidRPr="00B96860" w:rsidRDefault="00B96860" w:rsidP="00B96860">
      <w:pPr>
        <w:ind w:firstLine="720"/>
        <w:jc w:val="both"/>
        <w:rPr>
          <w:sz w:val="28"/>
          <w:szCs w:val="28"/>
          <w:lang w:val="uk-UA"/>
        </w:rPr>
      </w:pPr>
      <w:r w:rsidRPr="00B96860">
        <w:rPr>
          <w:sz w:val="28"/>
          <w:szCs w:val="28"/>
          <w:lang w:val="uk-UA"/>
        </w:rPr>
        <w:t>4) виконує доручення голови конкурсної комісії, пов’язані з організацією проведення засідань конкурсної комісії;</w:t>
      </w:r>
    </w:p>
    <w:p w:rsidR="00B96860" w:rsidRPr="00B96860" w:rsidRDefault="00B96860" w:rsidP="00A75F49">
      <w:pPr>
        <w:ind w:firstLine="720"/>
        <w:jc w:val="both"/>
        <w:rPr>
          <w:sz w:val="28"/>
          <w:szCs w:val="28"/>
          <w:lang w:val="uk-UA"/>
        </w:rPr>
      </w:pPr>
      <w:r w:rsidRPr="00B96860">
        <w:rPr>
          <w:sz w:val="28"/>
          <w:szCs w:val="28"/>
          <w:lang w:val="uk-UA"/>
        </w:rPr>
        <w:t xml:space="preserve">5) веде і зберігає протоколи засідань конкурсної комісії, які підписуються всіма членами комісії. </w:t>
      </w:r>
    </w:p>
    <w:p w:rsidR="00B96860" w:rsidRPr="00B96860" w:rsidRDefault="00B96860" w:rsidP="00B96860">
      <w:pPr>
        <w:ind w:firstLine="720"/>
        <w:jc w:val="center"/>
        <w:rPr>
          <w:b/>
          <w:sz w:val="28"/>
          <w:szCs w:val="28"/>
          <w:lang w:val="uk-UA"/>
        </w:rPr>
      </w:pPr>
      <w:r w:rsidRPr="00B96860">
        <w:rPr>
          <w:b/>
          <w:sz w:val="28"/>
          <w:szCs w:val="28"/>
          <w:lang w:val="uk-UA"/>
        </w:rPr>
        <w:t>ІII. Порядок відбору кандидатур від трудового колективу та порядок жеребкування щодо визначення кандидатур від громадських організацій</w:t>
      </w:r>
    </w:p>
    <w:p w:rsidR="00B96860" w:rsidRPr="00B96860" w:rsidRDefault="00B96860" w:rsidP="00B96860">
      <w:pPr>
        <w:jc w:val="both"/>
        <w:rPr>
          <w:sz w:val="28"/>
          <w:szCs w:val="28"/>
          <w:lang w:val="uk-UA"/>
        </w:rPr>
      </w:pPr>
      <w:r w:rsidRPr="00B96860">
        <w:rPr>
          <w:b/>
          <w:sz w:val="28"/>
          <w:szCs w:val="28"/>
          <w:lang w:val="uk-UA"/>
        </w:rPr>
        <w:t xml:space="preserve">          </w:t>
      </w:r>
      <w:r w:rsidRPr="00B96860">
        <w:rPr>
          <w:sz w:val="28"/>
          <w:szCs w:val="28"/>
          <w:lang w:val="uk-UA"/>
        </w:rPr>
        <w:t>1. Для включення до складу конкурсної комісії кандидатур від трудового колективу, до органу управління, в установлені строки на паперових та електронних носіях керівником закладу культури подається:</w:t>
      </w:r>
    </w:p>
    <w:p w:rsidR="00B96860" w:rsidRPr="00B96860" w:rsidRDefault="00B96860" w:rsidP="00B96860">
      <w:pPr>
        <w:ind w:firstLine="720"/>
        <w:jc w:val="both"/>
        <w:rPr>
          <w:sz w:val="28"/>
          <w:szCs w:val="28"/>
          <w:lang w:val="uk-UA"/>
        </w:rPr>
      </w:pPr>
      <w:r w:rsidRPr="00B96860">
        <w:rPr>
          <w:sz w:val="28"/>
          <w:szCs w:val="28"/>
          <w:lang w:val="uk-UA"/>
        </w:rPr>
        <w:t>1) супровідний лист у довільній формі. До супровідного листа додаються заява та анкета за формами, визначеними у додатках 1, 2;</w:t>
      </w:r>
    </w:p>
    <w:p w:rsidR="00B96860" w:rsidRPr="00B96860" w:rsidRDefault="00B96860" w:rsidP="00B96860">
      <w:pPr>
        <w:ind w:firstLine="720"/>
        <w:jc w:val="both"/>
        <w:rPr>
          <w:sz w:val="28"/>
          <w:szCs w:val="28"/>
          <w:lang w:val="uk-UA"/>
        </w:rPr>
      </w:pPr>
      <w:r w:rsidRPr="00B96860">
        <w:rPr>
          <w:sz w:val="28"/>
          <w:szCs w:val="28"/>
          <w:lang w:val="uk-UA"/>
        </w:rPr>
        <w:t>2) протокол загальних зборів трудового колективу;</w:t>
      </w:r>
    </w:p>
    <w:p w:rsidR="00B96860" w:rsidRPr="00B96860" w:rsidRDefault="00B96860" w:rsidP="00B96860">
      <w:pPr>
        <w:ind w:firstLine="720"/>
        <w:jc w:val="both"/>
        <w:rPr>
          <w:sz w:val="28"/>
          <w:szCs w:val="28"/>
          <w:lang w:val="uk-UA"/>
        </w:rPr>
      </w:pPr>
      <w:r w:rsidRPr="00B96860">
        <w:rPr>
          <w:sz w:val="28"/>
          <w:szCs w:val="28"/>
          <w:lang w:val="uk-UA"/>
        </w:rPr>
        <w:t>3) копія аркушу реєстрації із підписами членів трудового колективу, які були присутні на зборах трудового колективу.</w:t>
      </w:r>
    </w:p>
    <w:p w:rsidR="00B96860" w:rsidRPr="00B96860" w:rsidRDefault="00B96860" w:rsidP="00B96860">
      <w:pPr>
        <w:ind w:firstLine="720"/>
        <w:jc w:val="both"/>
        <w:rPr>
          <w:sz w:val="28"/>
          <w:szCs w:val="28"/>
          <w:lang w:val="uk-UA"/>
        </w:rPr>
      </w:pPr>
      <w:r w:rsidRPr="00B96860">
        <w:rPr>
          <w:sz w:val="28"/>
          <w:szCs w:val="28"/>
          <w:lang w:val="uk-UA"/>
        </w:rPr>
        <w:t xml:space="preserve">Відповідальність за достовірність поданих даних несуть кандидат і головуючий на зборах трудового колективу закладу культури.  </w:t>
      </w:r>
    </w:p>
    <w:p w:rsidR="00B96860" w:rsidRPr="00B96860" w:rsidRDefault="00B96860" w:rsidP="00B96860">
      <w:pPr>
        <w:ind w:firstLine="720"/>
        <w:jc w:val="both"/>
        <w:rPr>
          <w:sz w:val="28"/>
          <w:szCs w:val="28"/>
          <w:lang w:val="uk-UA"/>
        </w:rPr>
      </w:pPr>
      <w:r w:rsidRPr="00B96860">
        <w:rPr>
          <w:sz w:val="28"/>
          <w:szCs w:val="28"/>
          <w:lang w:val="uk-UA"/>
        </w:rPr>
        <w:t>2. Для участі у жеребкуванні громадська організація у сфері культури відповідного функціонального спрямування в установлені строки подає на паперових та електронних носіях:</w:t>
      </w:r>
    </w:p>
    <w:p w:rsidR="00B96860" w:rsidRPr="00B96860" w:rsidRDefault="00B96860" w:rsidP="00B96860">
      <w:pPr>
        <w:ind w:firstLine="720"/>
        <w:jc w:val="both"/>
        <w:rPr>
          <w:sz w:val="28"/>
          <w:szCs w:val="28"/>
          <w:lang w:val="uk-UA"/>
        </w:rPr>
      </w:pPr>
      <w:r w:rsidRPr="00B96860">
        <w:rPr>
          <w:sz w:val="28"/>
          <w:szCs w:val="28"/>
          <w:lang w:val="uk-UA"/>
        </w:rPr>
        <w:lastRenderedPageBreak/>
        <w:t>1) лист у довільній формі, підписаний керівником громадської організації, із зазначенням трьох кандидатур, які рекомендуються для включення до складу конкурсної комісії. До листа додаються заява та анкета за формами, визначеними у додатках 2, 3;</w:t>
      </w:r>
    </w:p>
    <w:p w:rsidR="00B96860" w:rsidRPr="00B96860" w:rsidRDefault="00B96860" w:rsidP="00B96860">
      <w:pPr>
        <w:ind w:firstLine="720"/>
        <w:jc w:val="both"/>
        <w:rPr>
          <w:sz w:val="28"/>
          <w:szCs w:val="28"/>
          <w:lang w:val="uk-UA"/>
        </w:rPr>
      </w:pPr>
      <w:r w:rsidRPr="00B96860">
        <w:rPr>
          <w:sz w:val="28"/>
          <w:szCs w:val="28"/>
          <w:lang w:val="uk-UA"/>
        </w:rPr>
        <w:t xml:space="preserve">2) копію Статуту громадської організації, завірену належним чином. </w:t>
      </w:r>
    </w:p>
    <w:p w:rsidR="00B96860" w:rsidRPr="00B96860" w:rsidRDefault="00B96860" w:rsidP="00B96860">
      <w:pPr>
        <w:ind w:firstLine="720"/>
        <w:jc w:val="both"/>
        <w:rPr>
          <w:sz w:val="28"/>
          <w:szCs w:val="28"/>
          <w:lang w:val="uk-UA"/>
        </w:rPr>
      </w:pPr>
      <w:r w:rsidRPr="00B96860">
        <w:rPr>
          <w:sz w:val="28"/>
          <w:szCs w:val="28"/>
          <w:lang w:val="uk-UA"/>
        </w:rPr>
        <w:t xml:space="preserve">Відповідальність за достовірність поданих даних несуть кандидат і громадська організація, що рекомендує кандидатуру для включення до складу конкурсної комісії.  </w:t>
      </w:r>
    </w:p>
    <w:p w:rsidR="00B96860" w:rsidRPr="00B96860" w:rsidRDefault="00B96860" w:rsidP="00B96860">
      <w:pPr>
        <w:ind w:firstLine="720"/>
        <w:jc w:val="both"/>
        <w:rPr>
          <w:sz w:val="28"/>
          <w:szCs w:val="28"/>
          <w:lang w:val="uk-UA"/>
        </w:rPr>
      </w:pPr>
      <w:r w:rsidRPr="00B96860">
        <w:rPr>
          <w:sz w:val="28"/>
          <w:szCs w:val="28"/>
          <w:lang w:val="uk-UA"/>
        </w:rPr>
        <w:t>3. Кандидатури, подані від громадської організації у сфері культури, функціональне спрямування якої не відповідає напрямам діяльності закладу культури, в якому буде проводитися конкурсний добір, до участі у жеребкуванні не допускаються.</w:t>
      </w:r>
    </w:p>
    <w:p w:rsidR="00B96860" w:rsidRPr="00B96860" w:rsidRDefault="00B96860" w:rsidP="00B96860">
      <w:pPr>
        <w:ind w:firstLine="720"/>
        <w:jc w:val="both"/>
        <w:rPr>
          <w:sz w:val="28"/>
          <w:szCs w:val="28"/>
          <w:lang w:val="uk-UA"/>
        </w:rPr>
      </w:pPr>
      <w:r w:rsidRPr="00B96860">
        <w:rPr>
          <w:sz w:val="28"/>
          <w:szCs w:val="28"/>
          <w:lang w:val="uk-UA"/>
        </w:rPr>
        <w:t xml:space="preserve">Кандидатура, яка подана більш ніж однією громадською організацією, до участі у жеребкуванні не допускається. </w:t>
      </w:r>
    </w:p>
    <w:p w:rsidR="00B96860" w:rsidRPr="00B96860" w:rsidRDefault="00B96860" w:rsidP="00B96860">
      <w:pPr>
        <w:ind w:firstLine="720"/>
        <w:jc w:val="both"/>
        <w:rPr>
          <w:sz w:val="28"/>
          <w:szCs w:val="28"/>
          <w:lang w:val="uk-UA"/>
        </w:rPr>
      </w:pPr>
      <w:r w:rsidRPr="00B96860">
        <w:rPr>
          <w:sz w:val="28"/>
          <w:szCs w:val="28"/>
          <w:lang w:val="uk-UA"/>
        </w:rPr>
        <w:t xml:space="preserve">4. Для проведення жеребкування орган управління утворює комісію з жеребкування (далі – комісія) у складі 3 осіб. Склад комісії та її голова визначаються рішенням органу управління. </w:t>
      </w:r>
    </w:p>
    <w:p w:rsidR="00B96860" w:rsidRPr="00B96860" w:rsidRDefault="00B96860" w:rsidP="00B96860">
      <w:pPr>
        <w:ind w:firstLine="720"/>
        <w:jc w:val="both"/>
        <w:rPr>
          <w:sz w:val="28"/>
          <w:szCs w:val="28"/>
          <w:lang w:val="uk-UA"/>
        </w:rPr>
      </w:pPr>
      <w:r w:rsidRPr="00B96860">
        <w:rPr>
          <w:sz w:val="28"/>
          <w:szCs w:val="28"/>
          <w:lang w:val="uk-UA"/>
        </w:rPr>
        <w:t xml:space="preserve">До складу комісії обов’язково включаються представники громадських об’єднань.                       </w:t>
      </w:r>
    </w:p>
    <w:p w:rsidR="00B96860" w:rsidRPr="00B96860" w:rsidRDefault="00B96860" w:rsidP="00B96860">
      <w:pPr>
        <w:ind w:firstLine="720"/>
        <w:jc w:val="both"/>
        <w:rPr>
          <w:sz w:val="28"/>
          <w:szCs w:val="28"/>
          <w:lang w:val="uk-UA"/>
        </w:rPr>
      </w:pPr>
      <w:r w:rsidRPr="00B96860">
        <w:rPr>
          <w:sz w:val="28"/>
          <w:szCs w:val="28"/>
          <w:lang w:val="uk-UA"/>
        </w:rPr>
        <w:t xml:space="preserve">5. Жеребкування проводиться за допомогою спеціального пристрою (далі – пристрій), у якому розміщуються жеребки. </w:t>
      </w:r>
    </w:p>
    <w:p w:rsidR="00B96860" w:rsidRPr="00B96860" w:rsidRDefault="00B96860" w:rsidP="00B96860">
      <w:pPr>
        <w:ind w:firstLine="720"/>
        <w:jc w:val="both"/>
        <w:rPr>
          <w:sz w:val="28"/>
          <w:szCs w:val="28"/>
          <w:lang w:val="uk-UA"/>
        </w:rPr>
      </w:pPr>
      <w:r w:rsidRPr="00B96860">
        <w:rPr>
          <w:sz w:val="28"/>
          <w:szCs w:val="28"/>
          <w:lang w:val="uk-UA"/>
        </w:rPr>
        <w:t xml:space="preserve">На кожному з жеребків зазначається прізвище, ім’я та по батькові кандидата і назва громадської організації, яка подає кандидатуру для жеребкування. </w:t>
      </w:r>
    </w:p>
    <w:p w:rsidR="00B96860" w:rsidRPr="00B96860" w:rsidRDefault="00B96860" w:rsidP="00B96860">
      <w:pPr>
        <w:ind w:firstLine="720"/>
        <w:jc w:val="both"/>
        <w:rPr>
          <w:sz w:val="28"/>
          <w:szCs w:val="28"/>
          <w:lang w:val="uk-UA"/>
        </w:rPr>
      </w:pPr>
      <w:r w:rsidRPr="00B96860">
        <w:rPr>
          <w:sz w:val="28"/>
          <w:szCs w:val="28"/>
          <w:lang w:val="uk-UA"/>
        </w:rPr>
        <w:t xml:space="preserve">Кількість жеребків повинна дорівнювати кількості кандидатур, запропонованих для жеребкування. </w:t>
      </w:r>
    </w:p>
    <w:p w:rsidR="00B96860" w:rsidRPr="00B96860" w:rsidRDefault="00B96860" w:rsidP="00B96860">
      <w:pPr>
        <w:ind w:firstLine="720"/>
        <w:jc w:val="both"/>
        <w:rPr>
          <w:sz w:val="28"/>
          <w:szCs w:val="28"/>
          <w:lang w:val="uk-UA"/>
        </w:rPr>
      </w:pPr>
      <w:r w:rsidRPr="00B96860">
        <w:rPr>
          <w:sz w:val="28"/>
          <w:szCs w:val="28"/>
          <w:lang w:val="uk-UA"/>
        </w:rPr>
        <w:t xml:space="preserve">Комісія перевіряє жеребки на відповідність до вимог цього Положення. </w:t>
      </w:r>
      <w:r w:rsidRPr="00B96860">
        <w:rPr>
          <w:sz w:val="28"/>
          <w:szCs w:val="28"/>
          <w:lang w:val="uk-UA"/>
        </w:rPr>
        <w:tab/>
        <w:t xml:space="preserve">Жеребки складаються у пристрій у спосіб, який не дозволяє прочитати прізвище кандидата до складу конкурсної комісії, та перемішуються. </w:t>
      </w:r>
    </w:p>
    <w:p w:rsidR="00B96860" w:rsidRPr="00B96860" w:rsidRDefault="00B96860" w:rsidP="00B96860">
      <w:pPr>
        <w:ind w:firstLine="720"/>
        <w:jc w:val="both"/>
        <w:rPr>
          <w:sz w:val="28"/>
          <w:szCs w:val="28"/>
          <w:lang w:val="uk-UA"/>
        </w:rPr>
      </w:pPr>
      <w:r w:rsidRPr="00B96860">
        <w:rPr>
          <w:sz w:val="28"/>
          <w:szCs w:val="28"/>
          <w:lang w:val="uk-UA"/>
        </w:rPr>
        <w:t xml:space="preserve">За дорученням голови комісії один з членів комісії дістає з пристрою почергово три жеребки та передає їх голові комісії. </w:t>
      </w:r>
    </w:p>
    <w:p w:rsidR="00B96860" w:rsidRPr="00B96860" w:rsidRDefault="00B96860" w:rsidP="00B96860">
      <w:pPr>
        <w:ind w:firstLine="720"/>
        <w:jc w:val="both"/>
        <w:rPr>
          <w:sz w:val="28"/>
          <w:szCs w:val="28"/>
          <w:lang w:val="uk-UA"/>
        </w:rPr>
      </w:pPr>
      <w:r w:rsidRPr="00B96860">
        <w:rPr>
          <w:sz w:val="28"/>
          <w:szCs w:val="28"/>
          <w:lang w:val="uk-UA"/>
        </w:rPr>
        <w:t xml:space="preserve">Голова комісії після розкриття жеребків оголошує прізвища кандидатур від громадських організацій, які включаються до складу конкурсної комісії. </w:t>
      </w:r>
      <w:r w:rsidRPr="00B96860">
        <w:rPr>
          <w:sz w:val="28"/>
          <w:szCs w:val="28"/>
          <w:lang w:val="uk-UA"/>
        </w:rPr>
        <w:tab/>
        <w:t>Після цього з пристрою дістаються всі інші жеребки, які перевіряються членами комісії та зберігаються до закінчення процедури конкурсного добору.</w:t>
      </w:r>
    </w:p>
    <w:p w:rsidR="00B96860" w:rsidRPr="00B96860" w:rsidRDefault="00B96860" w:rsidP="00A75F49">
      <w:pPr>
        <w:ind w:firstLine="720"/>
        <w:jc w:val="both"/>
        <w:rPr>
          <w:b/>
          <w:sz w:val="28"/>
          <w:szCs w:val="28"/>
          <w:lang w:val="uk-UA"/>
        </w:rPr>
      </w:pPr>
      <w:r w:rsidRPr="00B96860">
        <w:rPr>
          <w:sz w:val="28"/>
          <w:szCs w:val="28"/>
          <w:lang w:val="uk-UA"/>
        </w:rPr>
        <w:t xml:space="preserve">Результати жеребкування заносяться до протоколу засідання комісії, який підписується всіма її членами. </w:t>
      </w:r>
    </w:p>
    <w:p w:rsidR="00B96860" w:rsidRPr="00B96860" w:rsidRDefault="00B96860" w:rsidP="00B96860">
      <w:pPr>
        <w:ind w:firstLine="720"/>
        <w:jc w:val="center"/>
        <w:rPr>
          <w:b/>
          <w:sz w:val="28"/>
          <w:szCs w:val="28"/>
          <w:lang w:val="uk-UA"/>
        </w:rPr>
      </w:pPr>
      <w:r w:rsidRPr="00B96860">
        <w:rPr>
          <w:b/>
          <w:sz w:val="28"/>
          <w:szCs w:val="28"/>
          <w:lang w:val="uk-UA"/>
        </w:rPr>
        <w:t>ІV. Порядок роботи конкурсної комісії</w:t>
      </w:r>
    </w:p>
    <w:p w:rsidR="00B96860" w:rsidRPr="00B96860" w:rsidRDefault="00B96860" w:rsidP="00B96860">
      <w:pPr>
        <w:ind w:firstLine="720"/>
        <w:jc w:val="both"/>
        <w:rPr>
          <w:b/>
          <w:sz w:val="28"/>
          <w:szCs w:val="28"/>
          <w:lang w:val="uk-UA"/>
        </w:rPr>
      </w:pPr>
      <w:r w:rsidRPr="00B96860">
        <w:rPr>
          <w:sz w:val="28"/>
          <w:szCs w:val="28"/>
          <w:lang w:val="uk-UA"/>
        </w:rPr>
        <w:t>1. Конкурсна комісія здійснює добір кандидатів на посаду керівника закладу культури керуючись статтею 21</w:t>
      </w:r>
      <w:r w:rsidRPr="00B96860">
        <w:rPr>
          <w:sz w:val="28"/>
          <w:szCs w:val="28"/>
          <w:vertAlign w:val="superscript"/>
          <w:lang w:val="uk-UA"/>
        </w:rPr>
        <w:t>5</w:t>
      </w:r>
      <w:r w:rsidRPr="00B96860">
        <w:rPr>
          <w:sz w:val="28"/>
          <w:szCs w:val="28"/>
          <w:lang w:val="uk-UA"/>
        </w:rPr>
        <w:t xml:space="preserve"> Закону України «Про культуру».</w:t>
      </w:r>
    </w:p>
    <w:p w:rsidR="00B96860" w:rsidRPr="00B96860" w:rsidRDefault="00B96860" w:rsidP="00B96860">
      <w:pPr>
        <w:ind w:firstLine="720"/>
        <w:jc w:val="both"/>
        <w:textAlignment w:val="baseline"/>
        <w:rPr>
          <w:sz w:val="28"/>
          <w:szCs w:val="28"/>
          <w:lang w:val="uk-UA" w:eastAsia="uk-UA"/>
        </w:rPr>
      </w:pPr>
      <w:r w:rsidRPr="00B96860">
        <w:rPr>
          <w:sz w:val="28"/>
          <w:szCs w:val="28"/>
          <w:lang w:val="uk-UA" w:eastAsia="uk-UA"/>
        </w:rPr>
        <w:t>Конкурсний добір проводиться публічно.</w:t>
      </w:r>
    </w:p>
    <w:p w:rsidR="00B96860" w:rsidRPr="00B96860" w:rsidRDefault="00B96860" w:rsidP="00B96860">
      <w:pPr>
        <w:ind w:firstLine="720"/>
        <w:jc w:val="both"/>
        <w:textAlignment w:val="baseline"/>
        <w:rPr>
          <w:sz w:val="28"/>
          <w:szCs w:val="28"/>
          <w:lang w:val="uk-UA" w:eastAsia="uk-UA"/>
        </w:rPr>
      </w:pPr>
      <w:bookmarkStart w:id="20" w:name="n103"/>
      <w:bookmarkEnd w:id="20"/>
      <w:r w:rsidRPr="00B96860">
        <w:rPr>
          <w:sz w:val="28"/>
          <w:szCs w:val="28"/>
          <w:lang w:val="uk-UA" w:eastAsia="uk-UA"/>
        </w:rPr>
        <w:t xml:space="preserve">Орган управління забезпечує відео- та </w:t>
      </w:r>
      <w:proofErr w:type="spellStart"/>
      <w:r w:rsidRPr="00B96860">
        <w:rPr>
          <w:sz w:val="28"/>
          <w:szCs w:val="28"/>
          <w:lang w:val="uk-UA" w:eastAsia="uk-UA"/>
        </w:rPr>
        <w:t>аудіофіксацію</w:t>
      </w:r>
      <w:proofErr w:type="spellEnd"/>
      <w:r w:rsidRPr="00B96860">
        <w:rPr>
          <w:sz w:val="28"/>
          <w:szCs w:val="28"/>
          <w:lang w:val="uk-UA" w:eastAsia="uk-UA"/>
        </w:rPr>
        <w:t xml:space="preserve"> всіх засідань конкурсної комісії (за наявності технічної можливості) та розміщує матеріали засідань конкурсної комісії на своєму офіційному веб-сайті. 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під час якої </w:t>
      </w:r>
      <w:r w:rsidRPr="00B96860">
        <w:rPr>
          <w:sz w:val="28"/>
          <w:szCs w:val="28"/>
          <w:lang w:val="uk-UA" w:eastAsia="uk-UA"/>
        </w:rPr>
        <w:lastRenderedPageBreak/>
        <w:t>публічно презентуються запропоновані проекти програм розвитку закладу культури на один і п’ять років.</w:t>
      </w:r>
    </w:p>
    <w:p w:rsidR="00B96860" w:rsidRPr="00B96860" w:rsidRDefault="00B96860" w:rsidP="00B96860">
      <w:pPr>
        <w:ind w:firstLine="720"/>
        <w:jc w:val="both"/>
        <w:textAlignment w:val="baseline"/>
        <w:rPr>
          <w:sz w:val="28"/>
          <w:szCs w:val="28"/>
          <w:lang w:val="uk-UA" w:eastAsia="uk-UA"/>
        </w:rPr>
      </w:pPr>
      <w:bookmarkStart w:id="21" w:name="n104"/>
      <w:bookmarkEnd w:id="21"/>
      <w:r w:rsidRPr="00B96860">
        <w:rPr>
          <w:sz w:val="28"/>
          <w:szCs w:val="28"/>
          <w:lang w:val="uk-UA" w:eastAsia="uk-UA"/>
        </w:rPr>
        <w:t>Орган управління не пізніше, як за 10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B96860" w:rsidRPr="00B96860" w:rsidRDefault="00B96860" w:rsidP="00B96860">
      <w:pPr>
        <w:ind w:firstLine="720"/>
        <w:jc w:val="both"/>
        <w:textAlignment w:val="baseline"/>
        <w:rPr>
          <w:sz w:val="28"/>
          <w:szCs w:val="28"/>
          <w:lang w:val="uk-UA" w:eastAsia="uk-UA"/>
        </w:rPr>
      </w:pPr>
      <w:bookmarkStart w:id="22" w:name="n105"/>
      <w:bookmarkEnd w:id="22"/>
      <w:r w:rsidRPr="00B96860">
        <w:rPr>
          <w:sz w:val="28"/>
          <w:szCs w:val="28"/>
          <w:lang w:val="uk-UA" w:eastAsia="uk-UA"/>
        </w:rPr>
        <w:t xml:space="preserve">За клопотанням члена конкурсної комісії орган управління забезпечує його участь у засіданнях конкурсної комісії в режимі </w:t>
      </w:r>
      <w:proofErr w:type="spellStart"/>
      <w:r w:rsidRPr="00B96860">
        <w:rPr>
          <w:sz w:val="28"/>
          <w:szCs w:val="28"/>
          <w:lang w:val="uk-UA" w:eastAsia="uk-UA"/>
        </w:rPr>
        <w:t>відеоконференції</w:t>
      </w:r>
      <w:proofErr w:type="spellEnd"/>
      <w:r w:rsidRPr="00B96860">
        <w:rPr>
          <w:sz w:val="28"/>
          <w:szCs w:val="28"/>
          <w:lang w:val="uk-UA" w:eastAsia="uk-UA"/>
        </w:rPr>
        <w:t xml:space="preserve"> (за наявності технічної можливості). Відповідне клопотання подається не пізніше, як за три дні до початку засідання конкурсної комісії.</w:t>
      </w:r>
    </w:p>
    <w:p w:rsidR="00B96860" w:rsidRPr="00B96860" w:rsidRDefault="00B96860" w:rsidP="00B96860">
      <w:pPr>
        <w:ind w:firstLine="720"/>
        <w:jc w:val="both"/>
        <w:textAlignment w:val="baseline"/>
        <w:rPr>
          <w:sz w:val="28"/>
          <w:szCs w:val="28"/>
          <w:lang w:val="uk-UA" w:eastAsia="uk-UA"/>
        </w:rPr>
      </w:pPr>
      <w:bookmarkStart w:id="23" w:name="n106"/>
      <w:bookmarkEnd w:id="23"/>
      <w:r w:rsidRPr="00B96860">
        <w:rPr>
          <w:sz w:val="28"/>
          <w:szCs w:val="28"/>
          <w:lang w:val="uk-UA" w:eastAsia="uk-UA"/>
        </w:rPr>
        <w:t>Конкурсна комісія проводить перше засідання через 10 днів після закінчення строку приймання документів.</w:t>
      </w:r>
    </w:p>
    <w:p w:rsidR="00B96860" w:rsidRPr="00B96860" w:rsidRDefault="00B96860" w:rsidP="00B96860">
      <w:pPr>
        <w:ind w:firstLine="720"/>
        <w:jc w:val="both"/>
        <w:textAlignment w:val="baseline"/>
        <w:rPr>
          <w:sz w:val="28"/>
          <w:szCs w:val="28"/>
          <w:lang w:val="uk-UA" w:eastAsia="uk-UA"/>
        </w:rPr>
      </w:pPr>
      <w:bookmarkStart w:id="24" w:name="n107"/>
      <w:bookmarkEnd w:id="24"/>
      <w:r w:rsidRPr="00B96860">
        <w:rPr>
          <w:sz w:val="28"/>
          <w:szCs w:val="28"/>
          <w:lang w:val="uk-UA" w:eastAsia="uk-UA"/>
        </w:rPr>
        <w:t>На першому засіданні конкурсна комісія розглядає документи, подані кандидатами на посаду керівника закладу культури, на відповідність кваліфікаційним вимогам. Результати розгляду невідкладно повідомляються кандидатам електронною поштою чи іншим засобом зв’язку, зазначеним в автобіографії.</w:t>
      </w:r>
    </w:p>
    <w:p w:rsidR="00B96860" w:rsidRPr="00B96860" w:rsidRDefault="00B96860" w:rsidP="00B96860">
      <w:pPr>
        <w:ind w:firstLine="720"/>
        <w:jc w:val="both"/>
        <w:textAlignment w:val="baseline"/>
        <w:rPr>
          <w:sz w:val="28"/>
          <w:szCs w:val="28"/>
          <w:lang w:val="uk-UA" w:eastAsia="uk-UA"/>
        </w:rPr>
      </w:pPr>
      <w:bookmarkStart w:id="25" w:name="n108"/>
      <w:bookmarkEnd w:id="25"/>
      <w:r w:rsidRPr="00B96860">
        <w:rPr>
          <w:sz w:val="28"/>
          <w:szCs w:val="28"/>
          <w:lang w:val="uk-UA" w:eastAsia="uk-UA"/>
        </w:rPr>
        <w:t>Особа не допускається до участі в доборі кандидатів на посаду керівника закладу культури у разі невідповідності вимогам, зазначеним у статті 21</w:t>
      </w:r>
      <w:r w:rsidRPr="00B96860">
        <w:rPr>
          <w:bCs/>
          <w:color w:val="000000"/>
          <w:sz w:val="28"/>
          <w:szCs w:val="28"/>
          <w:vertAlign w:val="superscript"/>
          <w:lang w:val="uk-UA" w:eastAsia="uk-UA"/>
        </w:rPr>
        <w:t>1</w:t>
      </w:r>
      <w:r w:rsidRPr="00B96860">
        <w:rPr>
          <w:sz w:val="28"/>
          <w:szCs w:val="28"/>
          <w:lang w:val="uk-UA" w:eastAsia="uk-UA"/>
        </w:rPr>
        <w:t>  Закону України «Про культуру», за рішенням конкурсної комісії.</w:t>
      </w:r>
    </w:p>
    <w:p w:rsidR="00B96860" w:rsidRPr="00B96860" w:rsidRDefault="00B96860" w:rsidP="00B96860">
      <w:pPr>
        <w:ind w:firstLine="720"/>
        <w:jc w:val="both"/>
        <w:textAlignment w:val="baseline"/>
        <w:rPr>
          <w:sz w:val="28"/>
          <w:szCs w:val="28"/>
          <w:lang w:val="uk-UA" w:eastAsia="uk-UA"/>
        </w:rPr>
      </w:pPr>
      <w:bookmarkStart w:id="26" w:name="n109"/>
      <w:bookmarkEnd w:id="26"/>
      <w:r w:rsidRPr="00B96860">
        <w:rPr>
          <w:sz w:val="28"/>
          <w:szCs w:val="28"/>
          <w:lang w:val="uk-UA" w:eastAsia="uk-UA"/>
        </w:rPr>
        <w:t>Орган управління оприлюднює на своєму веб-сайті умови праці, відомості про матеріально-технічну базу закладу культури, фінансову звітність за попередній бюджетний період закладу культури, на посаду керівника якого проводиться конкурс.</w:t>
      </w:r>
    </w:p>
    <w:p w:rsidR="00B96860" w:rsidRPr="00B96860" w:rsidRDefault="00B96860" w:rsidP="00B96860">
      <w:pPr>
        <w:ind w:firstLine="720"/>
        <w:jc w:val="both"/>
        <w:textAlignment w:val="baseline"/>
        <w:rPr>
          <w:sz w:val="28"/>
          <w:szCs w:val="28"/>
          <w:lang w:val="uk-UA" w:eastAsia="uk-UA"/>
        </w:rPr>
      </w:pPr>
      <w:bookmarkStart w:id="27" w:name="n110"/>
      <w:bookmarkEnd w:id="27"/>
      <w:r w:rsidRPr="00B96860">
        <w:rPr>
          <w:sz w:val="28"/>
          <w:szCs w:val="28"/>
          <w:lang w:val="uk-UA" w:eastAsia="uk-UA"/>
        </w:rPr>
        <w:t>На другому засіданні конкурсна комісія проводить співбесіду з кандидатами, під час якої заслуховує публічні презентації проектів програм розвитку закладу культури на один і п’ять років.</w:t>
      </w:r>
    </w:p>
    <w:p w:rsidR="00B96860" w:rsidRPr="00B96860" w:rsidRDefault="00B96860" w:rsidP="00B96860">
      <w:pPr>
        <w:ind w:firstLine="720"/>
        <w:jc w:val="both"/>
        <w:textAlignment w:val="baseline"/>
        <w:rPr>
          <w:sz w:val="28"/>
          <w:szCs w:val="28"/>
          <w:lang w:val="uk-UA" w:eastAsia="uk-UA"/>
        </w:rPr>
      </w:pPr>
      <w:bookmarkStart w:id="28" w:name="n111"/>
      <w:bookmarkEnd w:id="28"/>
      <w:r w:rsidRPr="00B96860">
        <w:rPr>
          <w:sz w:val="28"/>
          <w:szCs w:val="28"/>
          <w:lang w:val="uk-UA" w:eastAsia="uk-UA"/>
        </w:rPr>
        <w:t>Допоміжними критеріями під час голосування на користь кандидатів є:</w:t>
      </w:r>
    </w:p>
    <w:p w:rsidR="00B96860" w:rsidRPr="00B96860" w:rsidRDefault="00B96860" w:rsidP="00B96860">
      <w:pPr>
        <w:ind w:firstLine="720"/>
        <w:jc w:val="both"/>
        <w:textAlignment w:val="baseline"/>
        <w:rPr>
          <w:sz w:val="28"/>
          <w:szCs w:val="28"/>
          <w:lang w:val="uk-UA" w:eastAsia="uk-UA"/>
        </w:rPr>
      </w:pPr>
      <w:bookmarkStart w:id="29" w:name="n112"/>
      <w:bookmarkEnd w:id="29"/>
      <w:r w:rsidRPr="00B96860">
        <w:rPr>
          <w:sz w:val="28"/>
          <w:szCs w:val="28"/>
          <w:lang w:val="uk-UA" w:eastAsia="uk-UA"/>
        </w:rPr>
        <w:t>1) післядипломна освіта у галузі управління;</w:t>
      </w:r>
    </w:p>
    <w:p w:rsidR="00B96860" w:rsidRPr="00B96860" w:rsidRDefault="00B96860" w:rsidP="00B96860">
      <w:pPr>
        <w:ind w:firstLine="720"/>
        <w:jc w:val="both"/>
        <w:textAlignment w:val="baseline"/>
        <w:rPr>
          <w:sz w:val="28"/>
          <w:szCs w:val="28"/>
          <w:lang w:val="uk-UA" w:eastAsia="uk-UA"/>
        </w:rPr>
      </w:pPr>
      <w:bookmarkStart w:id="30" w:name="n113"/>
      <w:bookmarkEnd w:id="30"/>
      <w:r w:rsidRPr="00B96860">
        <w:rPr>
          <w:sz w:val="28"/>
          <w:szCs w:val="28"/>
          <w:lang w:val="uk-UA" w:eastAsia="uk-UA"/>
        </w:rPr>
        <w:t>2) ступінь MBA (</w:t>
      </w:r>
      <w:proofErr w:type="spellStart"/>
      <w:r w:rsidRPr="00B96860">
        <w:rPr>
          <w:sz w:val="28"/>
          <w:szCs w:val="28"/>
          <w:lang w:val="uk-UA" w:eastAsia="uk-UA"/>
        </w:rPr>
        <w:t>Master</w:t>
      </w:r>
      <w:proofErr w:type="spellEnd"/>
      <w:r w:rsidRPr="00B96860">
        <w:rPr>
          <w:sz w:val="28"/>
          <w:szCs w:val="28"/>
          <w:lang w:val="uk-UA" w:eastAsia="uk-UA"/>
        </w:rPr>
        <w:t xml:space="preserve"> </w:t>
      </w:r>
      <w:proofErr w:type="spellStart"/>
      <w:r w:rsidRPr="00B96860">
        <w:rPr>
          <w:sz w:val="28"/>
          <w:szCs w:val="28"/>
          <w:lang w:val="uk-UA" w:eastAsia="uk-UA"/>
        </w:rPr>
        <w:t>of</w:t>
      </w:r>
      <w:proofErr w:type="spellEnd"/>
      <w:r w:rsidRPr="00B96860">
        <w:rPr>
          <w:sz w:val="28"/>
          <w:szCs w:val="28"/>
          <w:lang w:val="uk-UA" w:eastAsia="uk-UA"/>
        </w:rPr>
        <w:t xml:space="preserve"> </w:t>
      </w:r>
      <w:proofErr w:type="spellStart"/>
      <w:r w:rsidRPr="00B96860">
        <w:rPr>
          <w:sz w:val="28"/>
          <w:szCs w:val="28"/>
          <w:lang w:val="uk-UA" w:eastAsia="uk-UA"/>
        </w:rPr>
        <w:t>Business</w:t>
      </w:r>
      <w:proofErr w:type="spellEnd"/>
      <w:r w:rsidRPr="00B96860">
        <w:rPr>
          <w:sz w:val="28"/>
          <w:szCs w:val="28"/>
          <w:lang w:val="uk-UA" w:eastAsia="uk-UA"/>
        </w:rPr>
        <w:t xml:space="preserve"> </w:t>
      </w:r>
      <w:proofErr w:type="spellStart"/>
      <w:r w:rsidRPr="00B96860">
        <w:rPr>
          <w:sz w:val="28"/>
          <w:szCs w:val="28"/>
          <w:lang w:val="uk-UA" w:eastAsia="uk-UA"/>
        </w:rPr>
        <w:t>Administration</w:t>
      </w:r>
      <w:proofErr w:type="spellEnd"/>
      <w:r w:rsidRPr="00B96860">
        <w:rPr>
          <w:sz w:val="28"/>
          <w:szCs w:val="28"/>
          <w:lang w:val="uk-UA" w:eastAsia="uk-UA"/>
        </w:rPr>
        <w:t>), MPA (</w:t>
      </w:r>
      <w:proofErr w:type="spellStart"/>
      <w:r w:rsidRPr="00B96860">
        <w:rPr>
          <w:sz w:val="28"/>
          <w:szCs w:val="28"/>
          <w:lang w:val="uk-UA" w:eastAsia="uk-UA"/>
        </w:rPr>
        <w:t>Master</w:t>
      </w:r>
      <w:proofErr w:type="spellEnd"/>
      <w:r w:rsidRPr="00B96860">
        <w:rPr>
          <w:sz w:val="28"/>
          <w:szCs w:val="28"/>
          <w:lang w:val="uk-UA" w:eastAsia="uk-UA"/>
        </w:rPr>
        <w:t xml:space="preserve"> </w:t>
      </w:r>
      <w:proofErr w:type="spellStart"/>
      <w:r w:rsidRPr="00B96860">
        <w:rPr>
          <w:sz w:val="28"/>
          <w:szCs w:val="28"/>
          <w:lang w:val="uk-UA" w:eastAsia="uk-UA"/>
        </w:rPr>
        <w:t>of</w:t>
      </w:r>
      <w:proofErr w:type="spellEnd"/>
      <w:r w:rsidRPr="00B96860">
        <w:rPr>
          <w:sz w:val="28"/>
          <w:szCs w:val="28"/>
          <w:lang w:val="uk-UA" w:eastAsia="uk-UA"/>
        </w:rPr>
        <w:t xml:space="preserve"> </w:t>
      </w:r>
      <w:proofErr w:type="spellStart"/>
      <w:r w:rsidRPr="00B96860">
        <w:rPr>
          <w:sz w:val="28"/>
          <w:szCs w:val="28"/>
          <w:lang w:val="uk-UA" w:eastAsia="uk-UA"/>
        </w:rPr>
        <w:t>Public</w:t>
      </w:r>
      <w:proofErr w:type="spellEnd"/>
      <w:r w:rsidRPr="00B96860">
        <w:rPr>
          <w:sz w:val="28"/>
          <w:szCs w:val="28"/>
          <w:lang w:val="uk-UA" w:eastAsia="uk-UA"/>
        </w:rPr>
        <w:t xml:space="preserve"> </w:t>
      </w:r>
      <w:proofErr w:type="spellStart"/>
      <w:r w:rsidRPr="00B96860">
        <w:rPr>
          <w:sz w:val="28"/>
          <w:szCs w:val="28"/>
          <w:lang w:val="uk-UA" w:eastAsia="uk-UA"/>
        </w:rPr>
        <w:t>Administration</w:t>
      </w:r>
      <w:proofErr w:type="spellEnd"/>
      <w:r w:rsidRPr="00B96860">
        <w:rPr>
          <w:sz w:val="28"/>
          <w:szCs w:val="28"/>
          <w:lang w:val="uk-UA" w:eastAsia="uk-UA"/>
        </w:rPr>
        <w:t>), MLA (</w:t>
      </w:r>
      <w:proofErr w:type="spellStart"/>
      <w:r w:rsidRPr="00B96860">
        <w:rPr>
          <w:sz w:val="28"/>
          <w:szCs w:val="28"/>
          <w:lang w:val="uk-UA" w:eastAsia="uk-UA"/>
        </w:rPr>
        <w:t>Master</w:t>
      </w:r>
      <w:proofErr w:type="spellEnd"/>
      <w:r w:rsidRPr="00B96860">
        <w:rPr>
          <w:sz w:val="28"/>
          <w:szCs w:val="28"/>
          <w:lang w:val="uk-UA" w:eastAsia="uk-UA"/>
        </w:rPr>
        <w:t xml:space="preserve"> </w:t>
      </w:r>
      <w:proofErr w:type="spellStart"/>
      <w:r w:rsidRPr="00B96860">
        <w:rPr>
          <w:sz w:val="28"/>
          <w:szCs w:val="28"/>
          <w:lang w:val="uk-UA" w:eastAsia="uk-UA"/>
        </w:rPr>
        <w:t>of</w:t>
      </w:r>
      <w:proofErr w:type="spellEnd"/>
      <w:r w:rsidRPr="00B96860">
        <w:rPr>
          <w:sz w:val="28"/>
          <w:szCs w:val="28"/>
          <w:lang w:val="uk-UA" w:eastAsia="uk-UA"/>
        </w:rPr>
        <w:t xml:space="preserve"> </w:t>
      </w:r>
      <w:proofErr w:type="spellStart"/>
      <w:r w:rsidRPr="00B96860">
        <w:rPr>
          <w:sz w:val="28"/>
          <w:szCs w:val="28"/>
          <w:lang w:val="uk-UA" w:eastAsia="uk-UA"/>
        </w:rPr>
        <w:t>Liberal</w:t>
      </w:r>
      <w:proofErr w:type="spellEnd"/>
      <w:r w:rsidRPr="00B96860">
        <w:rPr>
          <w:sz w:val="28"/>
          <w:szCs w:val="28"/>
          <w:lang w:val="uk-UA" w:eastAsia="uk-UA"/>
        </w:rPr>
        <w:t xml:space="preserve"> </w:t>
      </w:r>
      <w:proofErr w:type="spellStart"/>
      <w:r w:rsidRPr="00B96860">
        <w:rPr>
          <w:sz w:val="28"/>
          <w:szCs w:val="28"/>
          <w:lang w:val="uk-UA" w:eastAsia="uk-UA"/>
        </w:rPr>
        <w:t>Arts</w:t>
      </w:r>
      <w:proofErr w:type="spellEnd"/>
      <w:r w:rsidRPr="00B96860">
        <w:rPr>
          <w:sz w:val="28"/>
          <w:szCs w:val="28"/>
          <w:lang w:val="uk-UA" w:eastAsia="uk-UA"/>
        </w:rPr>
        <w:t>), магістра бізнес-адміністрування чи магістра державного управління;</w:t>
      </w:r>
    </w:p>
    <w:p w:rsidR="00B96860" w:rsidRPr="00B96860" w:rsidRDefault="00B96860" w:rsidP="00B96860">
      <w:pPr>
        <w:ind w:firstLine="720"/>
        <w:jc w:val="both"/>
        <w:textAlignment w:val="baseline"/>
        <w:rPr>
          <w:sz w:val="28"/>
          <w:szCs w:val="28"/>
          <w:lang w:val="uk-UA" w:eastAsia="uk-UA"/>
        </w:rPr>
      </w:pPr>
      <w:bookmarkStart w:id="31" w:name="n114"/>
      <w:bookmarkEnd w:id="31"/>
      <w:r w:rsidRPr="00B96860">
        <w:rPr>
          <w:sz w:val="28"/>
          <w:szCs w:val="28"/>
          <w:lang w:val="uk-UA" w:eastAsia="uk-UA"/>
        </w:rPr>
        <w:t>3) науковий ступінь доктора філософії (кандидата наук) чи доктора наук;</w:t>
      </w:r>
    </w:p>
    <w:p w:rsidR="00B96860" w:rsidRPr="00B96860" w:rsidRDefault="00B96860" w:rsidP="00B96860">
      <w:pPr>
        <w:ind w:firstLine="720"/>
        <w:jc w:val="both"/>
        <w:textAlignment w:val="baseline"/>
        <w:rPr>
          <w:sz w:val="28"/>
          <w:szCs w:val="28"/>
          <w:lang w:val="uk-UA" w:eastAsia="uk-UA"/>
        </w:rPr>
      </w:pPr>
      <w:bookmarkStart w:id="32" w:name="n115"/>
      <w:bookmarkEnd w:id="32"/>
      <w:r w:rsidRPr="00B96860">
        <w:rPr>
          <w:sz w:val="28"/>
          <w:szCs w:val="28"/>
          <w:lang w:val="uk-UA" w:eastAsia="uk-UA"/>
        </w:rPr>
        <w:t>4) досвід роботи на керівних посадах в українських/міжнародних компаніях, установах, програмах, проектах у сфері культури;</w:t>
      </w:r>
    </w:p>
    <w:p w:rsidR="00B96860" w:rsidRPr="00B96860" w:rsidRDefault="00B96860" w:rsidP="00B96860">
      <w:pPr>
        <w:ind w:firstLine="720"/>
        <w:jc w:val="both"/>
        <w:textAlignment w:val="baseline"/>
        <w:rPr>
          <w:sz w:val="28"/>
          <w:szCs w:val="28"/>
          <w:lang w:val="uk-UA" w:eastAsia="uk-UA"/>
        </w:rPr>
      </w:pPr>
      <w:bookmarkStart w:id="33" w:name="n116"/>
      <w:bookmarkEnd w:id="33"/>
      <w:r w:rsidRPr="00B96860">
        <w:rPr>
          <w:sz w:val="28"/>
          <w:szCs w:val="28"/>
          <w:lang w:val="uk-UA" w:eastAsia="uk-UA"/>
        </w:rPr>
        <w:t>5) володіння офіційними мовами Європейського Союзу;</w:t>
      </w:r>
    </w:p>
    <w:p w:rsidR="00B96860" w:rsidRPr="00B96860" w:rsidRDefault="00B96860" w:rsidP="00B96860">
      <w:pPr>
        <w:ind w:firstLine="720"/>
        <w:jc w:val="both"/>
        <w:textAlignment w:val="baseline"/>
        <w:rPr>
          <w:sz w:val="28"/>
          <w:szCs w:val="28"/>
          <w:lang w:val="uk-UA" w:eastAsia="uk-UA"/>
        </w:rPr>
      </w:pPr>
      <w:bookmarkStart w:id="34" w:name="n117"/>
      <w:bookmarkEnd w:id="34"/>
      <w:r w:rsidRPr="00B96860">
        <w:rPr>
          <w:sz w:val="28"/>
          <w:szCs w:val="28"/>
          <w:lang w:val="uk-UA" w:eastAsia="uk-UA"/>
        </w:rPr>
        <w:t>6) досвід розроблення і реалізації інвестиційних та інноваційних проектів;</w:t>
      </w:r>
    </w:p>
    <w:p w:rsidR="00B96860" w:rsidRPr="00B96860" w:rsidRDefault="00B96860" w:rsidP="00B96860">
      <w:pPr>
        <w:ind w:firstLine="720"/>
        <w:jc w:val="both"/>
        <w:textAlignment w:val="baseline"/>
        <w:rPr>
          <w:sz w:val="28"/>
          <w:szCs w:val="28"/>
          <w:lang w:val="uk-UA" w:eastAsia="uk-UA"/>
        </w:rPr>
      </w:pPr>
      <w:bookmarkStart w:id="35" w:name="n118"/>
      <w:bookmarkEnd w:id="35"/>
      <w:r w:rsidRPr="00B96860">
        <w:rPr>
          <w:sz w:val="28"/>
          <w:szCs w:val="28"/>
          <w:lang w:val="uk-UA" w:eastAsia="uk-UA"/>
        </w:rPr>
        <w:t>7) схвальні відгуки в українських та іноземних галузевих засобах масової інформації;</w:t>
      </w:r>
    </w:p>
    <w:p w:rsidR="00B96860" w:rsidRPr="00B96860" w:rsidRDefault="00B96860" w:rsidP="00B96860">
      <w:pPr>
        <w:ind w:firstLine="720"/>
        <w:jc w:val="both"/>
        <w:textAlignment w:val="baseline"/>
        <w:rPr>
          <w:sz w:val="28"/>
          <w:szCs w:val="28"/>
          <w:lang w:val="uk-UA" w:eastAsia="uk-UA"/>
        </w:rPr>
      </w:pPr>
      <w:bookmarkStart w:id="36" w:name="n119"/>
      <w:bookmarkEnd w:id="36"/>
      <w:r w:rsidRPr="00B96860">
        <w:rPr>
          <w:sz w:val="28"/>
          <w:szCs w:val="28"/>
          <w:lang w:val="uk-UA" w:eastAsia="uk-UA"/>
        </w:rPr>
        <w:t>8) бездоганна ділова репутація.</w:t>
      </w:r>
    </w:p>
    <w:p w:rsidR="00B96860" w:rsidRPr="00B96860" w:rsidRDefault="00B96860" w:rsidP="00B96860">
      <w:pPr>
        <w:ind w:firstLine="720"/>
        <w:jc w:val="both"/>
        <w:textAlignment w:val="baseline"/>
        <w:rPr>
          <w:sz w:val="28"/>
          <w:szCs w:val="28"/>
          <w:lang w:val="uk-UA" w:eastAsia="uk-UA"/>
        </w:rPr>
      </w:pPr>
      <w:bookmarkStart w:id="37" w:name="n120"/>
      <w:bookmarkEnd w:id="37"/>
      <w:r w:rsidRPr="00B96860">
        <w:rPr>
          <w:sz w:val="28"/>
          <w:szCs w:val="28"/>
          <w:lang w:val="uk-UA" w:eastAsia="uk-UA"/>
        </w:rPr>
        <w:t>Конкурсна комісія приймає рішення про визначення переможця конкурсу шляхом голосування та оприлюднює його на офіційному веб-сайті органу управління та в інший спосіб. Спосіб голосування визначається рішенням конкурсної комісії.</w:t>
      </w:r>
    </w:p>
    <w:p w:rsidR="00B96860" w:rsidRPr="00B96860" w:rsidRDefault="00B96860" w:rsidP="00B96860">
      <w:pPr>
        <w:ind w:firstLine="720"/>
        <w:jc w:val="both"/>
        <w:textAlignment w:val="baseline"/>
        <w:rPr>
          <w:sz w:val="28"/>
          <w:szCs w:val="28"/>
          <w:lang w:val="uk-UA" w:eastAsia="uk-UA"/>
        </w:rPr>
      </w:pPr>
      <w:bookmarkStart w:id="38" w:name="n121"/>
      <w:bookmarkEnd w:id="38"/>
      <w:r w:rsidRPr="00B96860">
        <w:rPr>
          <w:sz w:val="28"/>
          <w:szCs w:val="28"/>
          <w:lang w:val="uk-UA" w:eastAsia="uk-UA"/>
        </w:rPr>
        <w:t>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p>
    <w:p w:rsidR="00B96860" w:rsidRPr="00B96860" w:rsidRDefault="00B96860" w:rsidP="00B96860">
      <w:pPr>
        <w:ind w:firstLine="720"/>
        <w:jc w:val="both"/>
        <w:textAlignment w:val="baseline"/>
        <w:rPr>
          <w:sz w:val="28"/>
          <w:szCs w:val="28"/>
          <w:lang w:val="uk-UA" w:eastAsia="uk-UA"/>
        </w:rPr>
      </w:pPr>
      <w:bookmarkStart w:id="39" w:name="n122"/>
      <w:bookmarkEnd w:id="39"/>
      <w:r w:rsidRPr="00B96860">
        <w:rPr>
          <w:sz w:val="28"/>
          <w:szCs w:val="28"/>
          <w:lang w:val="uk-UA" w:eastAsia="uk-UA"/>
        </w:rPr>
        <w:lastRenderedPageBreak/>
        <w:t>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B96860" w:rsidRPr="00B96860" w:rsidRDefault="00B96860" w:rsidP="00B96860">
      <w:pPr>
        <w:ind w:firstLine="720"/>
        <w:jc w:val="both"/>
        <w:textAlignment w:val="baseline"/>
        <w:rPr>
          <w:sz w:val="28"/>
          <w:szCs w:val="28"/>
          <w:lang w:val="uk-UA" w:eastAsia="uk-UA"/>
        </w:rPr>
      </w:pPr>
      <w:bookmarkStart w:id="40" w:name="n123"/>
      <w:bookmarkEnd w:id="40"/>
      <w:r w:rsidRPr="00B96860">
        <w:rPr>
          <w:sz w:val="28"/>
          <w:szCs w:val="28"/>
          <w:lang w:val="uk-UA" w:eastAsia="uk-UA"/>
        </w:rPr>
        <w:t>У разі відхилення конкурсною комісією всіх кандидатів конкурсна комісія проводить повторний конкурс. Повторний конкурс проводиться у порядку, визначеному статтями 21</w:t>
      </w:r>
      <w:r w:rsidRPr="00B96860">
        <w:rPr>
          <w:bCs/>
          <w:color w:val="000000"/>
          <w:sz w:val="28"/>
          <w:szCs w:val="28"/>
          <w:vertAlign w:val="superscript"/>
          <w:lang w:val="uk-UA" w:eastAsia="uk-UA"/>
        </w:rPr>
        <w:t>1-</w:t>
      </w:r>
      <w:r w:rsidRPr="00B96860">
        <w:rPr>
          <w:sz w:val="28"/>
          <w:szCs w:val="28"/>
          <w:lang w:val="uk-UA" w:eastAsia="uk-UA"/>
        </w:rPr>
        <w:t>21</w:t>
      </w:r>
      <w:r w:rsidRPr="00B96860">
        <w:rPr>
          <w:bCs/>
          <w:color w:val="000000"/>
          <w:sz w:val="28"/>
          <w:szCs w:val="28"/>
          <w:vertAlign w:val="superscript"/>
          <w:lang w:val="uk-UA" w:eastAsia="uk-UA"/>
        </w:rPr>
        <w:t xml:space="preserve">5  </w:t>
      </w:r>
      <w:r w:rsidRPr="00B96860">
        <w:rPr>
          <w:sz w:val="28"/>
          <w:szCs w:val="28"/>
          <w:lang w:val="uk-UA" w:eastAsia="uk-UA"/>
        </w:rPr>
        <w:t>Закону України «Про культуру» та цим Положенням.</w:t>
      </w:r>
    </w:p>
    <w:p w:rsidR="00B96860" w:rsidRPr="00B96860" w:rsidRDefault="00B96860" w:rsidP="00B96860">
      <w:pPr>
        <w:ind w:firstLine="720"/>
        <w:jc w:val="both"/>
        <w:textAlignment w:val="baseline"/>
        <w:rPr>
          <w:sz w:val="28"/>
          <w:szCs w:val="28"/>
          <w:lang w:val="uk-UA" w:eastAsia="uk-UA"/>
        </w:rPr>
      </w:pPr>
      <w:bookmarkStart w:id="41" w:name="n124"/>
      <w:bookmarkEnd w:id="41"/>
      <w:r w:rsidRPr="00B96860">
        <w:rPr>
          <w:sz w:val="28"/>
          <w:szCs w:val="28"/>
          <w:lang w:val="uk-UA" w:eastAsia="uk-UA"/>
        </w:rPr>
        <w:t>Орган управління зобов’язаний призначити переможця конкурсу керівником закладу культури не пізніше двох місяців з дня оголошення конкурсу. Підставою для прийняття рішення про призначення керівника закладу культури є підписання контракту. Істотні умови контракту публікуються на офіційному веб-сайті органу управління не пізніше наступного дня після його підписання.</w:t>
      </w:r>
    </w:p>
    <w:p w:rsidR="00B96860" w:rsidRPr="00B96860" w:rsidRDefault="00B96860" w:rsidP="00B96860">
      <w:pPr>
        <w:ind w:firstLine="720"/>
        <w:jc w:val="both"/>
        <w:textAlignment w:val="baseline"/>
        <w:rPr>
          <w:sz w:val="28"/>
          <w:szCs w:val="28"/>
          <w:lang w:val="uk-UA" w:eastAsia="uk-UA"/>
        </w:rPr>
      </w:pPr>
      <w:bookmarkStart w:id="42" w:name="n125"/>
      <w:bookmarkEnd w:id="42"/>
      <w:r w:rsidRPr="00B96860">
        <w:rPr>
          <w:sz w:val="28"/>
          <w:szCs w:val="28"/>
          <w:lang w:val="uk-UA" w:eastAsia="uk-UA"/>
        </w:rPr>
        <w:t>Контракт з керівником закладу культури визначає основні вимоги до діяльності закладу культури, виконання яких є обов’язковим для керівника, та інші умови.</w:t>
      </w:r>
    </w:p>
    <w:p w:rsidR="00B96860" w:rsidRPr="00B96860" w:rsidRDefault="00B96860" w:rsidP="00B96860">
      <w:pPr>
        <w:ind w:firstLine="720"/>
        <w:jc w:val="both"/>
        <w:textAlignment w:val="baseline"/>
        <w:rPr>
          <w:sz w:val="28"/>
          <w:szCs w:val="28"/>
          <w:lang w:val="uk-UA" w:eastAsia="uk-UA"/>
        </w:rPr>
      </w:pPr>
      <w:bookmarkStart w:id="43" w:name="n126"/>
      <w:bookmarkEnd w:id="43"/>
      <w:r w:rsidRPr="00B96860">
        <w:rPr>
          <w:sz w:val="28"/>
          <w:szCs w:val="28"/>
          <w:lang w:val="uk-UA" w:eastAsia="uk-UA"/>
        </w:rPr>
        <w:t>Обов’язковими умовами контракту з керівником закладу культури є:</w:t>
      </w:r>
    </w:p>
    <w:p w:rsidR="00B96860" w:rsidRPr="00B96860" w:rsidRDefault="00B96860" w:rsidP="00B96860">
      <w:pPr>
        <w:ind w:firstLine="720"/>
        <w:jc w:val="both"/>
        <w:textAlignment w:val="baseline"/>
        <w:rPr>
          <w:sz w:val="28"/>
          <w:szCs w:val="28"/>
          <w:lang w:val="uk-UA" w:eastAsia="uk-UA"/>
        </w:rPr>
      </w:pPr>
      <w:bookmarkStart w:id="44" w:name="n127"/>
      <w:bookmarkEnd w:id="44"/>
      <w:r w:rsidRPr="00B96860">
        <w:rPr>
          <w:sz w:val="28"/>
          <w:szCs w:val="28"/>
          <w:lang w:val="uk-UA" w:eastAsia="uk-UA"/>
        </w:rPr>
        <w:t>1) програми розвитку закладу культури на один і п’ять років, що розглядалися на засіданні конкурсної комісії;</w:t>
      </w:r>
    </w:p>
    <w:p w:rsidR="00B96860" w:rsidRPr="00B96860" w:rsidRDefault="00B96860" w:rsidP="00B96860">
      <w:pPr>
        <w:ind w:firstLine="720"/>
        <w:jc w:val="both"/>
        <w:textAlignment w:val="baseline"/>
        <w:rPr>
          <w:sz w:val="28"/>
          <w:szCs w:val="28"/>
          <w:lang w:val="uk-UA" w:eastAsia="uk-UA"/>
        </w:rPr>
      </w:pPr>
      <w:bookmarkStart w:id="45" w:name="n128"/>
      <w:bookmarkEnd w:id="45"/>
      <w:r w:rsidRPr="00B96860">
        <w:rPr>
          <w:sz w:val="28"/>
          <w:szCs w:val="28"/>
          <w:lang w:val="uk-UA" w:eastAsia="uk-UA"/>
        </w:rPr>
        <w:t>2) умови оплати праці керівника;</w:t>
      </w:r>
    </w:p>
    <w:p w:rsidR="00B96860" w:rsidRPr="00B96860" w:rsidRDefault="00B96860" w:rsidP="00B96860">
      <w:pPr>
        <w:ind w:firstLine="720"/>
        <w:jc w:val="both"/>
        <w:textAlignment w:val="baseline"/>
        <w:rPr>
          <w:sz w:val="28"/>
          <w:szCs w:val="28"/>
          <w:lang w:val="uk-UA" w:eastAsia="uk-UA"/>
        </w:rPr>
      </w:pPr>
      <w:bookmarkStart w:id="46" w:name="n129"/>
      <w:bookmarkEnd w:id="46"/>
      <w:r w:rsidRPr="00B96860">
        <w:rPr>
          <w:sz w:val="28"/>
          <w:szCs w:val="28"/>
          <w:lang w:val="uk-UA" w:eastAsia="uk-UA"/>
        </w:rPr>
        <w:t>3) критерії оцінки праці керівника;</w:t>
      </w:r>
    </w:p>
    <w:p w:rsidR="00B96860" w:rsidRPr="00B96860" w:rsidRDefault="00B96860" w:rsidP="00B96860">
      <w:pPr>
        <w:ind w:firstLine="720"/>
        <w:jc w:val="both"/>
        <w:textAlignment w:val="baseline"/>
        <w:rPr>
          <w:sz w:val="28"/>
          <w:szCs w:val="28"/>
          <w:lang w:val="uk-UA" w:eastAsia="uk-UA"/>
        </w:rPr>
      </w:pPr>
      <w:bookmarkStart w:id="47" w:name="n130"/>
      <w:bookmarkEnd w:id="47"/>
      <w:r w:rsidRPr="00B96860">
        <w:rPr>
          <w:sz w:val="28"/>
          <w:szCs w:val="28"/>
          <w:lang w:val="uk-UA" w:eastAsia="uk-UA"/>
        </w:rPr>
        <w:t>4) особливості порядку здійснення контролю за діяльністю закладу культури;</w:t>
      </w:r>
    </w:p>
    <w:p w:rsidR="00B96860" w:rsidRPr="00B96860" w:rsidRDefault="00B96860" w:rsidP="00B96860">
      <w:pPr>
        <w:ind w:firstLine="720"/>
        <w:jc w:val="both"/>
        <w:textAlignment w:val="baseline"/>
        <w:rPr>
          <w:sz w:val="28"/>
          <w:szCs w:val="28"/>
          <w:lang w:val="uk-UA" w:eastAsia="uk-UA"/>
        </w:rPr>
      </w:pPr>
      <w:bookmarkStart w:id="48" w:name="n131"/>
      <w:bookmarkEnd w:id="48"/>
      <w:r w:rsidRPr="00B96860">
        <w:rPr>
          <w:sz w:val="28"/>
          <w:szCs w:val="28"/>
          <w:lang w:val="uk-UA" w:eastAsia="uk-UA"/>
        </w:rPr>
        <w:t>5) заходи відповідальності за невиконання або неналежне виконання умов контракту;</w:t>
      </w:r>
    </w:p>
    <w:p w:rsidR="00B96860" w:rsidRPr="00B96860" w:rsidRDefault="00B96860" w:rsidP="00B96860">
      <w:pPr>
        <w:ind w:firstLine="720"/>
        <w:jc w:val="both"/>
        <w:textAlignment w:val="baseline"/>
        <w:rPr>
          <w:sz w:val="28"/>
          <w:szCs w:val="28"/>
          <w:lang w:val="uk-UA" w:eastAsia="uk-UA"/>
        </w:rPr>
      </w:pPr>
      <w:bookmarkStart w:id="49" w:name="n132"/>
      <w:bookmarkEnd w:id="49"/>
      <w:r w:rsidRPr="00B96860">
        <w:rPr>
          <w:sz w:val="28"/>
          <w:szCs w:val="28"/>
          <w:lang w:val="uk-UA" w:eastAsia="uk-UA"/>
        </w:rPr>
        <w:t>6) особливі підстави для дострокового розірвання контракту та відповідні наслідки для його сторін.</w:t>
      </w:r>
    </w:p>
    <w:p w:rsidR="00B96860" w:rsidRPr="00B96860" w:rsidRDefault="00B96860" w:rsidP="00B96860">
      <w:pPr>
        <w:ind w:firstLine="720"/>
        <w:jc w:val="both"/>
        <w:rPr>
          <w:sz w:val="28"/>
          <w:szCs w:val="28"/>
          <w:lang w:val="uk-UA" w:eastAsia="en-US"/>
        </w:rPr>
      </w:pPr>
      <w:r w:rsidRPr="00B96860">
        <w:rPr>
          <w:sz w:val="28"/>
          <w:szCs w:val="28"/>
          <w:lang w:val="uk-UA"/>
        </w:rPr>
        <w:t xml:space="preserve">2. Організаційною формою роботи конкурсної комісії є засідання. Засідання конкурсної комісії вважається правомочним у разі особистої участі в засіданні не менше половини від затвердженого складу комісії.  </w:t>
      </w:r>
    </w:p>
    <w:p w:rsidR="00B96860" w:rsidRPr="00B96860" w:rsidRDefault="00B96860" w:rsidP="00B96860">
      <w:pPr>
        <w:ind w:firstLine="720"/>
        <w:jc w:val="both"/>
        <w:rPr>
          <w:sz w:val="28"/>
          <w:szCs w:val="28"/>
          <w:lang w:val="uk-UA"/>
        </w:rPr>
      </w:pPr>
      <w:r w:rsidRPr="00B96860">
        <w:rPr>
          <w:sz w:val="28"/>
          <w:szCs w:val="28"/>
          <w:lang w:val="uk-UA"/>
        </w:rPr>
        <w:t>Засідання конкурсної комісії проводить її голова.</w:t>
      </w:r>
    </w:p>
    <w:p w:rsidR="00B96860" w:rsidRPr="00B96860" w:rsidRDefault="00B96860" w:rsidP="00B96860">
      <w:pPr>
        <w:ind w:firstLine="720"/>
        <w:jc w:val="both"/>
        <w:rPr>
          <w:sz w:val="28"/>
          <w:szCs w:val="28"/>
          <w:lang w:val="uk-UA"/>
        </w:rPr>
      </w:pPr>
      <w:r w:rsidRPr="00B96860">
        <w:rPr>
          <w:sz w:val="28"/>
          <w:szCs w:val="28"/>
          <w:lang w:val="uk-UA"/>
        </w:rPr>
        <w:t>3. Інформація про час та місце проведення засідання конкурсної комісії розміщується на офіційному веб-сайті органу управління.</w:t>
      </w:r>
    </w:p>
    <w:p w:rsidR="00B96860" w:rsidRPr="00B96860" w:rsidRDefault="00B96860" w:rsidP="00B96860">
      <w:pPr>
        <w:ind w:firstLine="720"/>
        <w:jc w:val="both"/>
        <w:rPr>
          <w:sz w:val="28"/>
          <w:szCs w:val="28"/>
          <w:lang w:val="uk-UA"/>
        </w:rPr>
      </w:pPr>
      <w:r w:rsidRPr="00B96860">
        <w:rPr>
          <w:sz w:val="28"/>
          <w:szCs w:val="28"/>
          <w:lang w:val="uk-UA"/>
        </w:rPr>
        <w:t xml:space="preserve">4. Регламент роботи конкурсної комісії та спосіб голосування затверджуються на першому засіданні конкурсної комісії. </w:t>
      </w:r>
    </w:p>
    <w:p w:rsidR="00B96860" w:rsidRPr="00B96860" w:rsidRDefault="00B96860" w:rsidP="00B96860">
      <w:pPr>
        <w:pStyle w:val="af"/>
        <w:spacing w:before="0" w:beforeAutospacing="0" w:after="0" w:afterAutospacing="0"/>
        <w:ind w:firstLine="720"/>
        <w:jc w:val="both"/>
        <w:rPr>
          <w:sz w:val="28"/>
          <w:szCs w:val="28"/>
        </w:rPr>
      </w:pPr>
      <w:r w:rsidRPr="00B96860">
        <w:t xml:space="preserve"> </w:t>
      </w:r>
      <w:r w:rsidRPr="00B96860">
        <w:rPr>
          <w:sz w:val="28"/>
          <w:szCs w:val="28"/>
        </w:rPr>
        <w:t>5. Рішення конкурсної комісії оформляється протоколом, який підписується усіма членами конкурсної комісії. Рішення комісії вважається прийнятим, якщо за нього проголосувала більшість від затвердженого складу конкурсної комісії.</w:t>
      </w:r>
    </w:p>
    <w:p w:rsidR="00B96860" w:rsidRPr="00B96860" w:rsidRDefault="00B96860" w:rsidP="00B96860">
      <w:pPr>
        <w:ind w:firstLine="720"/>
        <w:jc w:val="both"/>
        <w:rPr>
          <w:sz w:val="28"/>
          <w:szCs w:val="28"/>
          <w:lang w:val="uk-UA"/>
        </w:rPr>
      </w:pPr>
      <w:r w:rsidRPr="00B96860">
        <w:rPr>
          <w:sz w:val="28"/>
          <w:szCs w:val="28"/>
          <w:lang w:val="uk-UA"/>
        </w:rPr>
        <w:t>6. Оформлення результатів засідання конкурсної комісії проводиться протягом трьох робочих днів з дня проведення засідання конкурсної комісії.</w:t>
      </w:r>
    </w:p>
    <w:p w:rsidR="00B96860" w:rsidRPr="00B96860" w:rsidRDefault="00B96860" w:rsidP="00B96860">
      <w:pPr>
        <w:jc w:val="center"/>
        <w:rPr>
          <w:b/>
          <w:sz w:val="28"/>
          <w:szCs w:val="28"/>
          <w:lang w:val="uk-UA"/>
        </w:rPr>
      </w:pPr>
    </w:p>
    <w:p w:rsidR="00B96860" w:rsidRPr="00B96860" w:rsidRDefault="00B96860" w:rsidP="00B96860">
      <w:pPr>
        <w:rPr>
          <w:lang w:val="uk-UA"/>
        </w:rPr>
      </w:pPr>
      <w:r w:rsidRPr="00B96860">
        <w:rPr>
          <w:lang w:val="uk-UA"/>
        </w:rPr>
        <w:t xml:space="preserve">                      </w:t>
      </w:r>
    </w:p>
    <w:p w:rsidR="00B96860" w:rsidRPr="00B96860" w:rsidRDefault="00B96860" w:rsidP="00B96860">
      <w:pPr>
        <w:rPr>
          <w:lang w:val="uk-UA"/>
        </w:rPr>
      </w:pPr>
    </w:p>
    <w:p w:rsidR="00B96860" w:rsidRPr="00B96860" w:rsidRDefault="00B96860" w:rsidP="00B96860">
      <w:pPr>
        <w:rPr>
          <w:color w:val="FF0000"/>
          <w:lang w:val="uk-UA"/>
        </w:rPr>
      </w:pPr>
    </w:p>
    <w:p w:rsidR="00B96860" w:rsidRPr="00B96860" w:rsidRDefault="00B96860" w:rsidP="00B96860">
      <w:pPr>
        <w:ind w:left="8222"/>
        <w:jc w:val="both"/>
        <w:rPr>
          <w:sz w:val="28"/>
          <w:szCs w:val="28"/>
          <w:lang w:val="uk-UA"/>
        </w:rPr>
      </w:pPr>
      <w:r w:rsidRPr="00B96860">
        <w:rPr>
          <w:sz w:val="28"/>
          <w:szCs w:val="28"/>
          <w:lang w:val="uk-UA"/>
        </w:rPr>
        <w:t>Додаток 1</w:t>
      </w:r>
    </w:p>
    <w:p w:rsidR="00B96860" w:rsidRPr="00B96860" w:rsidRDefault="00B96860" w:rsidP="00B96860">
      <w:pPr>
        <w:rPr>
          <w:lang w:val="uk-UA"/>
        </w:rPr>
      </w:pPr>
    </w:p>
    <w:p w:rsidR="00B96860" w:rsidRPr="00B96860" w:rsidRDefault="00B96860" w:rsidP="00B96860">
      <w:pPr>
        <w:rPr>
          <w:b/>
          <w:sz w:val="28"/>
          <w:szCs w:val="28"/>
          <w:lang w:val="uk-UA"/>
        </w:rPr>
      </w:pPr>
      <w:r w:rsidRPr="00B96860">
        <w:rPr>
          <w:b/>
          <w:sz w:val="28"/>
          <w:szCs w:val="28"/>
          <w:lang w:val="uk-UA"/>
        </w:rPr>
        <w:t>Зразок</w:t>
      </w:r>
    </w:p>
    <w:p w:rsidR="00B96860" w:rsidRPr="00B96860" w:rsidRDefault="00B96860" w:rsidP="00B96860">
      <w:pPr>
        <w:rPr>
          <w:lang w:val="uk-UA"/>
        </w:rPr>
      </w:pPr>
      <w:r w:rsidRPr="00B96860">
        <w:rPr>
          <w:lang w:val="uk-UA"/>
        </w:rPr>
        <w:t xml:space="preserve">                                                                       </w:t>
      </w:r>
    </w:p>
    <w:p w:rsidR="00B96860" w:rsidRPr="00B96860" w:rsidRDefault="00B96860" w:rsidP="00B96860">
      <w:pPr>
        <w:ind w:left="5103"/>
        <w:rPr>
          <w:sz w:val="28"/>
          <w:szCs w:val="28"/>
          <w:lang w:val="uk-UA"/>
        </w:rPr>
      </w:pPr>
      <w:r w:rsidRPr="00B96860">
        <w:rPr>
          <w:sz w:val="28"/>
          <w:szCs w:val="28"/>
          <w:lang w:val="uk-UA"/>
        </w:rPr>
        <w:lastRenderedPageBreak/>
        <w:t>Відділ культури, молоді та спорту</w:t>
      </w:r>
    </w:p>
    <w:p w:rsidR="00B96860" w:rsidRPr="00B96860" w:rsidRDefault="00B96860" w:rsidP="00B96860">
      <w:pPr>
        <w:ind w:left="5103"/>
        <w:rPr>
          <w:sz w:val="28"/>
          <w:szCs w:val="28"/>
          <w:lang w:val="uk-UA"/>
        </w:rPr>
      </w:pPr>
      <w:r w:rsidRPr="00B96860">
        <w:rPr>
          <w:sz w:val="28"/>
          <w:szCs w:val="28"/>
          <w:lang w:val="uk-UA"/>
        </w:rPr>
        <w:t>Лисянської селищної ради</w:t>
      </w:r>
    </w:p>
    <w:p w:rsidR="00B96860" w:rsidRPr="00B96860" w:rsidRDefault="00B96860" w:rsidP="00B96860">
      <w:pPr>
        <w:ind w:left="5103"/>
        <w:rPr>
          <w:sz w:val="28"/>
          <w:szCs w:val="28"/>
          <w:lang w:val="uk-UA"/>
        </w:rPr>
      </w:pPr>
      <w:r w:rsidRPr="00B96860">
        <w:rPr>
          <w:sz w:val="28"/>
          <w:szCs w:val="28"/>
          <w:lang w:val="uk-UA"/>
        </w:rPr>
        <w:t>_______________________________</w:t>
      </w:r>
    </w:p>
    <w:p w:rsidR="00B96860" w:rsidRPr="00B96860" w:rsidRDefault="00B96860" w:rsidP="00B96860">
      <w:pPr>
        <w:ind w:left="5103"/>
        <w:rPr>
          <w:sz w:val="28"/>
          <w:szCs w:val="28"/>
          <w:lang w:val="uk-UA"/>
        </w:rPr>
      </w:pPr>
      <w:r w:rsidRPr="00B96860">
        <w:rPr>
          <w:lang w:val="uk-UA"/>
        </w:rPr>
        <w:t xml:space="preserve">(прізвище, ім’я та по батькові)   </w:t>
      </w:r>
      <w:r w:rsidRPr="00B96860">
        <w:rPr>
          <w:sz w:val="28"/>
          <w:szCs w:val="28"/>
          <w:lang w:val="uk-UA"/>
        </w:rPr>
        <w:t xml:space="preserve">                                                                      _______________________________</w:t>
      </w:r>
    </w:p>
    <w:p w:rsidR="00B96860" w:rsidRPr="00B96860" w:rsidRDefault="00B96860" w:rsidP="00B96860">
      <w:pPr>
        <w:ind w:left="5103"/>
        <w:rPr>
          <w:sz w:val="28"/>
          <w:szCs w:val="28"/>
          <w:lang w:val="uk-UA"/>
        </w:rPr>
      </w:pPr>
      <w:r w:rsidRPr="00B96860">
        <w:rPr>
          <w:lang w:val="uk-UA"/>
        </w:rPr>
        <w:t xml:space="preserve">(адреса місця проживання, </w:t>
      </w:r>
      <w:r w:rsidRPr="00B96860">
        <w:rPr>
          <w:sz w:val="28"/>
          <w:szCs w:val="28"/>
          <w:lang w:val="uk-UA"/>
        </w:rPr>
        <w:t xml:space="preserve">                                                                       _______________________________</w:t>
      </w:r>
    </w:p>
    <w:p w:rsidR="00B96860" w:rsidRPr="00B96860" w:rsidRDefault="00B96860" w:rsidP="00B96860">
      <w:pPr>
        <w:ind w:left="5103"/>
        <w:rPr>
          <w:sz w:val="28"/>
          <w:szCs w:val="28"/>
          <w:lang w:val="uk-UA"/>
        </w:rPr>
      </w:pPr>
      <w:r w:rsidRPr="00B96860">
        <w:rPr>
          <w:lang w:val="uk-UA"/>
        </w:rPr>
        <w:t xml:space="preserve">контактний телефон) </w:t>
      </w:r>
      <w:r w:rsidRPr="00B96860">
        <w:rPr>
          <w:sz w:val="28"/>
          <w:szCs w:val="28"/>
          <w:lang w:val="uk-UA"/>
        </w:rPr>
        <w:t xml:space="preserve">                                                                       _______________________________</w:t>
      </w:r>
    </w:p>
    <w:p w:rsidR="00B96860" w:rsidRPr="00B96860" w:rsidRDefault="00B96860" w:rsidP="00B96860">
      <w:pPr>
        <w:ind w:left="5103"/>
        <w:rPr>
          <w:lang w:val="uk-UA"/>
        </w:rPr>
      </w:pPr>
      <w:r w:rsidRPr="00B96860">
        <w:rPr>
          <w:lang w:val="uk-UA"/>
        </w:rPr>
        <w:t>(контактний е-</w:t>
      </w:r>
      <w:proofErr w:type="spellStart"/>
      <w:r w:rsidRPr="00B96860">
        <w:rPr>
          <w:lang w:val="uk-UA"/>
        </w:rPr>
        <w:t>mail</w:t>
      </w:r>
      <w:proofErr w:type="spellEnd"/>
      <w:r w:rsidRPr="00B96860">
        <w:rPr>
          <w:lang w:val="uk-UA"/>
        </w:rPr>
        <w:t>)</w:t>
      </w:r>
    </w:p>
    <w:p w:rsidR="00B96860" w:rsidRPr="00B96860" w:rsidRDefault="00B96860" w:rsidP="00B96860">
      <w:pPr>
        <w:jc w:val="center"/>
        <w:rPr>
          <w:lang w:val="uk-UA"/>
        </w:rPr>
      </w:pPr>
    </w:p>
    <w:p w:rsidR="00B96860" w:rsidRPr="00B96860" w:rsidRDefault="00B96860" w:rsidP="00B96860">
      <w:pPr>
        <w:jc w:val="center"/>
        <w:rPr>
          <w:lang w:val="uk-UA"/>
        </w:rPr>
      </w:pPr>
    </w:p>
    <w:p w:rsidR="00B96860" w:rsidRPr="00B96860" w:rsidRDefault="00B96860" w:rsidP="00B96860">
      <w:pPr>
        <w:jc w:val="center"/>
        <w:rPr>
          <w:sz w:val="28"/>
          <w:szCs w:val="28"/>
          <w:lang w:val="uk-UA"/>
        </w:rPr>
      </w:pPr>
      <w:r w:rsidRPr="00B96860">
        <w:rPr>
          <w:sz w:val="28"/>
          <w:szCs w:val="28"/>
          <w:lang w:val="uk-UA"/>
        </w:rPr>
        <w:t>З А Я В А *</w:t>
      </w:r>
    </w:p>
    <w:p w:rsidR="00B96860" w:rsidRPr="00B96860" w:rsidRDefault="00B96860" w:rsidP="00B96860">
      <w:pPr>
        <w:jc w:val="both"/>
        <w:rPr>
          <w:sz w:val="28"/>
          <w:szCs w:val="28"/>
          <w:lang w:val="uk-UA"/>
        </w:rPr>
      </w:pPr>
      <w:r w:rsidRPr="00B96860">
        <w:rPr>
          <w:lang w:val="uk-UA"/>
        </w:rPr>
        <w:tab/>
      </w:r>
      <w:r w:rsidRPr="00B96860">
        <w:rPr>
          <w:sz w:val="28"/>
          <w:szCs w:val="28"/>
          <w:lang w:val="uk-UA"/>
        </w:rPr>
        <w:t>Я, ________________________________________________________ ____________________________________________________________________</w:t>
      </w:r>
    </w:p>
    <w:p w:rsidR="00B96860" w:rsidRPr="00B96860" w:rsidRDefault="00B96860" w:rsidP="00B96860">
      <w:pPr>
        <w:jc w:val="center"/>
        <w:rPr>
          <w:lang w:val="uk-UA"/>
        </w:rPr>
      </w:pPr>
      <w:r w:rsidRPr="00B96860">
        <w:rPr>
          <w:lang w:val="uk-UA"/>
        </w:rPr>
        <w:t>(прізвище, ім’я та по батькові)</w:t>
      </w:r>
    </w:p>
    <w:p w:rsidR="00B96860" w:rsidRPr="00B96860" w:rsidRDefault="00B96860" w:rsidP="00B96860">
      <w:pPr>
        <w:jc w:val="center"/>
        <w:rPr>
          <w:lang w:val="uk-UA"/>
        </w:rPr>
      </w:pPr>
      <w:r w:rsidRPr="00B96860">
        <w:rPr>
          <w:sz w:val="28"/>
          <w:szCs w:val="28"/>
          <w:lang w:val="uk-UA"/>
        </w:rPr>
        <w:t>даю згоду на участь у роботі конкурсної комісії на заміщення вакантної посади</w:t>
      </w:r>
      <w:r w:rsidRPr="00B96860">
        <w:rPr>
          <w:lang w:val="uk-UA"/>
        </w:rPr>
        <w:t xml:space="preserve">  ________________________________________________________________________________       (повна назва посади, на яку оголошено конкурсний добір)</w:t>
      </w:r>
    </w:p>
    <w:p w:rsidR="00B96860" w:rsidRPr="00B96860" w:rsidRDefault="00B96860" w:rsidP="00B96860">
      <w:pPr>
        <w:rPr>
          <w:lang w:val="uk-UA"/>
        </w:rPr>
      </w:pPr>
      <w:r w:rsidRPr="00B96860">
        <w:rPr>
          <w:sz w:val="28"/>
          <w:szCs w:val="28"/>
          <w:lang w:val="uk-UA"/>
        </w:rPr>
        <w:t>від</w:t>
      </w:r>
      <w:r w:rsidRPr="00B96860">
        <w:rPr>
          <w:lang w:val="uk-UA"/>
        </w:rPr>
        <w:t xml:space="preserve"> ____________________________________________________________________________.</w:t>
      </w:r>
    </w:p>
    <w:p w:rsidR="00B96860" w:rsidRPr="00B96860" w:rsidRDefault="00B96860" w:rsidP="00B96860">
      <w:pPr>
        <w:rPr>
          <w:lang w:val="uk-UA"/>
        </w:rPr>
      </w:pPr>
      <w:r w:rsidRPr="00B96860">
        <w:rPr>
          <w:lang w:val="uk-UA"/>
        </w:rPr>
        <w:t xml:space="preserve">       (назва закладу культури, трудовий колектив якого висуває кандидатуру)</w:t>
      </w:r>
    </w:p>
    <w:p w:rsidR="00B96860" w:rsidRPr="00B96860" w:rsidRDefault="00B96860" w:rsidP="00B96860">
      <w:pPr>
        <w:jc w:val="both"/>
        <w:rPr>
          <w:lang w:val="uk-UA"/>
        </w:rPr>
      </w:pPr>
      <w:r w:rsidRPr="00B96860">
        <w:rPr>
          <w:lang w:val="uk-UA"/>
        </w:rPr>
        <w:t xml:space="preserve">            </w:t>
      </w:r>
    </w:p>
    <w:p w:rsidR="00B96860" w:rsidRPr="00B96860" w:rsidRDefault="00B96860" w:rsidP="00B96860">
      <w:pPr>
        <w:ind w:firstLine="567"/>
        <w:jc w:val="both"/>
        <w:rPr>
          <w:sz w:val="28"/>
          <w:szCs w:val="28"/>
          <w:lang w:val="uk-UA"/>
        </w:rPr>
      </w:pPr>
      <w:r w:rsidRPr="00B96860">
        <w:rPr>
          <w:sz w:val="28"/>
          <w:szCs w:val="28"/>
          <w:lang w:val="uk-UA"/>
        </w:rPr>
        <w:t>Згоди на участь у роботі зазначеної конкурсної комісії іншим суб’єктам подання  цього конкурсного добору не надавав (не надавала).</w:t>
      </w:r>
    </w:p>
    <w:p w:rsidR="00B96860" w:rsidRPr="00B96860" w:rsidRDefault="00B96860" w:rsidP="00B96860">
      <w:pPr>
        <w:tabs>
          <w:tab w:val="left" w:pos="720"/>
        </w:tabs>
        <w:jc w:val="both"/>
        <w:rPr>
          <w:sz w:val="28"/>
          <w:szCs w:val="28"/>
          <w:lang w:val="uk-UA"/>
        </w:rPr>
      </w:pPr>
      <w:r w:rsidRPr="00B96860">
        <w:rPr>
          <w:sz w:val="28"/>
          <w:szCs w:val="28"/>
          <w:lang w:val="uk-UA"/>
        </w:rPr>
        <w:t xml:space="preserve">         Надаю згоду на обробку та використання моїх персональних даних згідно із Законом України «Про захист персональних даних».</w:t>
      </w:r>
    </w:p>
    <w:p w:rsidR="00B96860" w:rsidRPr="00B96860" w:rsidRDefault="00B96860" w:rsidP="00B96860">
      <w:pPr>
        <w:tabs>
          <w:tab w:val="left" w:pos="720"/>
        </w:tabs>
        <w:jc w:val="both"/>
        <w:rPr>
          <w:sz w:val="28"/>
          <w:szCs w:val="28"/>
          <w:lang w:val="uk-UA"/>
        </w:rPr>
      </w:pPr>
      <w:r w:rsidRPr="00B96860">
        <w:rPr>
          <w:sz w:val="28"/>
          <w:szCs w:val="28"/>
          <w:lang w:val="uk-UA"/>
        </w:rPr>
        <w:t xml:space="preserve">         </w:t>
      </w:r>
    </w:p>
    <w:p w:rsidR="00B96860" w:rsidRPr="00B96860" w:rsidRDefault="00B96860" w:rsidP="00B96860">
      <w:pPr>
        <w:tabs>
          <w:tab w:val="left" w:pos="720"/>
        </w:tabs>
        <w:jc w:val="both"/>
        <w:rPr>
          <w:sz w:val="28"/>
          <w:szCs w:val="28"/>
          <w:lang w:val="uk-UA"/>
        </w:rPr>
      </w:pPr>
      <w:r w:rsidRPr="00B96860">
        <w:rPr>
          <w:sz w:val="28"/>
          <w:szCs w:val="28"/>
          <w:lang w:val="uk-UA"/>
        </w:rPr>
        <w:t>До заяви додаю:</w:t>
      </w:r>
    </w:p>
    <w:p w:rsidR="00B96860" w:rsidRPr="00B96860" w:rsidRDefault="00B96860" w:rsidP="00B96860">
      <w:pPr>
        <w:tabs>
          <w:tab w:val="left" w:pos="9720"/>
        </w:tabs>
        <w:jc w:val="both"/>
        <w:rPr>
          <w:sz w:val="28"/>
          <w:szCs w:val="28"/>
          <w:lang w:val="uk-UA"/>
        </w:rPr>
      </w:pPr>
      <w:r w:rsidRPr="00B96860">
        <w:rPr>
          <w:sz w:val="28"/>
          <w:szCs w:val="28"/>
          <w:lang w:val="uk-UA"/>
        </w:rPr>
        <w:t xml:space="preserve">        анкету на _____ </w:t>
      </w:r>
      <w:proofErr w:type="spellStart"/>
      <w:r w:rsidRPr="00B96860">
        <w:rPr>
          <w:sz w:val="28"/>
          <w:szCs w:val="28"/>
          <w:lang w:val="uk-UA"/>
        </w:rPr>
        <w:t>арк</w:t>
      </w:r>
      <w:proofErr w:type="spellEnd"/>
      <w:r w:rsidRPr="00B96860">
        <w:rPr>
          <w:sz w:val="28"/>
          <w:szCs w:val="28"/>
          <w:lang w:val="uk-UA"/>
        </w:rPr>
        <w:t>.;</w:t>
      </w:r>
    </w:p>
    <w:p w:rsidR="00B96860" w:rsidRPr="00B96860" w:rsidRDefault="00B96860" w:rsidP="00B96860">
      <w:pPr>
        <w:tabs>
          <w:tab w:val="left" w:pos="9720"/>
        </w:tabs>
        <w:jc w:val="both"/>
        <w:rPr>
          <w:sz w:val="28"/>
          <w:szCs w:val="28"/>
          <w:lang w:val="uk-UA"/>
        </w:rPr>
      </w:pPr>
      <w:r w:rsidRPr="00B96860">
        <w:rPr>
          <w:sz w:val="28"/>
          <w:szCs w:val="28"/>
          <w:lang w:val="uk-UA"/>
        </w:rPr>
        <w:t xml:space="preserve">        ксерокопії першої та другої сторінок паспорта та сторінок, де зазначаються відомості про місце проживання (ксерокопії тимчасового посвідчення для осіб, недавно прийнятих до громадянства України) на _____ </w:t>
      </w:r>
      <w:proofErr w:type="spellStart"/>
      <w:r w:rsidRPr="00B96860">
        <w:rPr>
          <w:sz w:val="28"/>
          <w:szCs w:val="28"/>
          <w:lang w:val="uk-UA"/>
        </w:rPr>
        <w:t>арк</w:t>
      </w:r>
      <w:proofErr w:type="spellEnd"/>
      <w:r w:rsidRPr="00B96860">
        <w:rPr>
          <w:sz w:val="28"/>
          <w:szCs w:val="28"/>
          <w:lang w:val="uk-UA"/>
        </w:rPr>
        <w:t xml:space="preserve">. </w:t>
      </w:r>
    </w:p>
    <w:p w:rsidR="00B96860" w:rsidRPr="00B96860" w:rsidRDefault="00B96860" w:rsidP="00B96860">
      <w:pPr>
        <w:tabs>
          <w:tab w:val="left" w:pos="9720"/>
        </w:tabs>
        <w:jc w:val="both"/>
        <w:rPr>
          <w:lang w:val="uk-UA"/>
        </w:rPr>
      </w:pPr>
    </w:p>
    <w:p w:rsidR="00B96860" w:rsidRPr="00B96860" w:rsidRDefault="00B96860" w:rsidP="00B96860">
      <w:pPr>
        <w:tabs>
          <w:tab w:val="left" w:pos="9720"/>
        </w:tabs>
        <w:jc w:val="both"/>
        <w:rPr>
          <w:sz w:val="28"/>
          <w:szCs w:val="28"/>
          <w:lang w:val="uk-UA"/>
        </w:rPr>
      </w:pPr>
      <w:r w:rsidRPr="00B96860">
        <w:rPr>
          <w:sz w:val="28"/>
          <w:szCs w:val="28"/>
          <w:lang w:val="uk-UA"/>
        </w:rPr>
        <w:t xml:space="preserve">«____»_______ 20____ року         ____________________       _______________  </w:t>
      </w:r>
    </w:p>
    <w:p w:rsidR="00B96860" w:rsidRPr="00B96860" w:rsidRDefault="00B96860" w:rsidP="00B96860">
      <w:pPr>
        <w:tabs>
          <w:tab w:val="left" w:pos="9720"/>
        </w:tabs>
        <w:jc w:val="both"/>
        <w:rPr>
          <w:lang w:val="uk-UA"/>
        </w:rPr>
      </w:pPr>
      <w:r w:rsidRPr="00B96860">
        <w:rPr>
          <w:lang w:val="uk-UA"/>
        </w:rPr>
        <w:t xml:space="preserve">                                                                        (особистий підпис)              (прізвище та ініціали)</w:t>
      </w:r>
    </w:p>
    <w:p w:rsidR="00B96860" w:rsidRPr="00B96860" w:rsidRDefault="00B96860" w:rsidP="00B96860">
      <w:pPr>
        <w:tabs>
          <w:tab w:val="left" w:pos="9720"/>
        </w:tabs>
        <w:jc w:val="both"/>
        <w:rPr>
          <w:lang w:val="uk-UA"/>
        </w:rPr>
      </w:pPr>
    </w:p>
    <w:p w:rsidR="00B96860" w:rsidRPr="00B96860" w:rsidRDefault="00B96860" w:rsidP="00B96860">
      <w:pPr>
        <w:tabs>
          <w:tab w:val="left" w:pos="9720"/>
        </w:tabs>
        <w:jc w:val="both"/>
        <w:rPr>
          <w:lang w:val="uk-UA"/>
        </w:rPr>
      </w:pPr>
    </w:p>
    <w:p w:rsidR="00B96860" w:rsidRPr="00B96860" w:rsidRDefault="00B96860" w:rsidP="00B96860">
      <w:pPr>
        <w:numPr>
          <w:ilvl w:val="0"/>
          <w:numId w:val="36"/>
        </w:numPr>
        <w:tabs>
          <w:tab w:val="left" w:pos="9720"/>
        </w:tabs>
        <w:jc w:val="both"/>
        <w:rPr>
          <w:sz w:val="28"/>
          <w:szCs w:val="28"/>
          <w:lang w:val="uk-UA"/>
        </w:rPr>
      </w:pPr>
      <w:r w:rsidRPr="00B96860">
        <w:rPr>
          <w:sz w:val="28"/>
          <w:szCs w:val="28"/>
          <w:lang w:val="uk-UA"/>
        </w:rPr>
        <w:t>Заява має бути написана власноручно.</w:t>
      </w: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Default="00B96860" w:rsidP="00B96860">
      <w:pPr>
        <w:tabs>
          <w:tab w:val="left" w:pos="9720"/>
        </w:tabs>
        <w:ind w:left="360"/>
        <w:jc w:val="both"/>
        <w:rPr>
          <w:lang w:val="uk-UA"/>
        </w:rPr>
      </w:pPr>
    </w:p>
    <w:p w:rsidR="007D270E" w:rsidRDefault="007D270E" w:rsidP="00B96860">
      <w:pPr>
        <w:tabs>
          <w:tab w:val="left" w:pos="9720"/>
        </w:tabs>
        <w:ind w:left="360"/>
        <w:jc w:val="both"/>
        <w:rPr>
          <w:lang w:val="uk-UA"/>
        </w:rPr>
      </w:pPr>
    </w:p>
    <w:p w:rsidR="007D270E" w:rsidRPr="00B96860" w:rsidRDefault="007D270E"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tabs>
          <w:tab w:val="left" w:pos="9720"/>
        </w:tabs>
        <w:ind w:left="360"/>
        <w:jc w:val="both"/>
        <w:rPr>
          <w:lang w:val="uk-UA"/>
        </w:rPr>
      </w:pPr>
    </w:p>
    <w:p w:rsidR="00B96860" w:rsidRPr="00B96860" w:rsidRDefault="00B96860" w:rsidP="00B96860">
      <w:pPr>
        <w:ind w:left="8364"/>
        <w:jc w:val="both"/>
        <w:rPr>
          <w:sz w:val="28"/>
          <w:szCs w:val="28"/>
          <w:lang w:val="uk-UA"/>
        </w:rPr>
      </w:pPr>
      <w:r w:rsidRPr="00B96860">
        <w:rPr>
          <w:sz w:val="28"/>
          <w:szCs w:val="28"/>
          <w:lang w:val="uk-UA"/>
        </w:rPr>
        <w:t>Додаток 2</w:t>
      </w:r>
    </w:p>
    <w:p w:rsidR="00B96860" w:rsidRPr="00B96860" w:rsidRDefault="00B96860" w:rsidP="00B96860">
      <w:pPr>
        <w:rPr>
          <w:b/>
          <w:sz w:val="28"/>
          <w:szCs w:val="28"/>
          <w:lang w:val="uk-UA"/>
        </w:rPr>
      </w:pPr>
      <w:r w:rsidRPr="00B96860">
        <w:rPr>
          <w:b/>
          <w:sz w:val="28"/>
          <w:szCs w:val="28"/>
          <w:lang w:val="uk-UA"/>
        </w:rPr>
        <w:t xml:space="preserve">Зразок                   </w:t>
      </w:r>
    </w:p>
    <w:p w:rsidR="00B96860" w:rsidRPr="00B96860" w:rsidRDefault="00B96860" w:rsidP="00B96860">
      <w:pPr>
        <w:jc w:val="center"/>
        <w:rPr>
          <w:lang w:val="uk-UA"/>
        </w:rPr>
      </w:pPr>
      <w:r w:rsidRPr="00B96860">
        <w:rPr>
          <w:b/>
          <w:sz w:val="28"/>
          <w:szCs w:val="28"/>
          <w:lang w:val="uk-UA"/>
        </w:rPr>
        <w:t>АНКЕТА</w:t>
      </w:r>
    </w:p>
    <w:p w:rsidR="00B96860" w:rsidRPr="00B96860" w:rsidRDefault="00B96860" w:rsidP="00B96860">
      <w:pPr>
        <w:jc w:val="center"/>
        <w:rPr>
          <w:b/>
          <w:sz w:val="28"/>
          <w:szCs w:val="28"/>
          <w:lang w:val="uk-UA"/>
        </w:rPr>
      </w:pPr>
      <w:r w:rsidRPr="00B96860">
        <w:rPr>
          <w:b/>
          <w:sz w:val="28"/>
          <w:szCs w:val="28"/>
          <w:lang w:val="uk-UA"/>
        </w:rPr>
        <w:t>кандидата на включення до складу конкурсної комісії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6437"/>
      </w:tblGrid>
      <w:tr w:rsidR="00B96860" w:rsidRPr="00B96860" w:rsidTr="00611A6F">
        <w:trPr>
          <w:trHeight w:val="568"/>
        </w:trPr>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lastRenderedPageBreak/>
              <w:t xml:space="preserve">Прізвище, ім’я по батькові </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rPr>
          <w:trHeight w:val="354"/>
        </w:trPr>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Громадянство</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Число, місяць і рік народження</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rPr>
          <w:trHeight w:val="342"/>
        </w:trPr>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Місце народження</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proofErr w:type="spellStart"/>
            <w:r w:rsidRPr="00B96860">
              <w:rPr>
                <w:lang w:val="uk-UA"/>
              </w:rPr>
              <w:t>Паспорт:серія</w:t>
            </w:r>
            <w:proofErr w:type="spellEnd"/>
            <w:r w:rsidRPr="00B96860">
              <w:rPr>
                <w:lang w:val="uk-UA"/>
              </w:rPr>
              <w:t>, № паспорта, ким виданий, дата видачі, адреса по прописці, адреса фактична</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Освіта</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Навчальний заклад, рік закінчення</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 xml:space="preserve">Напрям підготовки (спеціальність) </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Кваліфікація</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Науковий ступінь, вчене звання (за наявності)</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Нагороди, почесні звання (за наявності)</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Трудова діяльність</w:t>
            </w:r>
          </w:p>
          <w:p w:rsidR="00B96860" w:rsidRPr="00B96860" w:rsidRDefault="00B96860" w:rsidP="00611A6F">
            <w:pPr>
              <w:rPr>
                <w:lang w:val="uk-UA"/>
              </w:rPr>
            </w:pPr>
            <w:r w:rsidRPr="00B96860">
              <w:rPr>
                <w:lang w:val="uk-UA"/>
              </w:rPr>
              <w:t xml:space="preserve">(період трудової діяльності, займана </w:t>
            </w:r>
            <w:proofErr w:type="spellStart"/>
            <w:r w:rsidRPr="00B96860">
              <w:rPr>
                <w:lang w:val="uk-UA"/>
              </w:rPr>
              <w:t>посада,найменування</w:t>
            </w:r>
            <w:proofErr w:type="spellEnd"/>
            <w:r w:rsidRPr="00B96860">
              <w:rPr>
                <w:lang w:val="uk-UA"/>
              </w:rPr>
              <w:t xml:space="preserve"> підприємства, установи, організації)</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Громадська робота (у тому числі на виборних посадах)</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r w:rsidR="00B96860" w:rsidRPr="00B96860" w:rsidTr="00611A6F">
        <w:tc>
          <w:tcPr>
            <w:tcW w:w="3348" w:type="dxa"/>
            <w:tcBorders>
              <w:top w:val="single" w:sz="4" w:space="0" w:color="auto"/>
              <w:left w:val="single" w:sz="4" w:space="0" w:color="auto"/>
              <w:bottom w:val="single" w:sz="4" w:space="0" w:color="auto"/>
              <w:right w:val="single" w:sz="4" w:space="0" w:color="auto"/>
            </w:tcBorders>
            <w:hideMark/>
          </w:tcPr>
          <w:p w:rsidR="00B96860" w:rsidRPr="00B96860" w:rsidRDefault="00B96860" w:rsidP="00611A6F">
            <w:pPr>
              <w:rPr>
                <w:sz w:val="22"/>
                <w:szCs w:val="22"/>
                <w:lang w:val="uk-UA"/>
              </w:rPr>
            </w:pPr>
            <w:r w:rsidRPr="00B96860">
              <w:rPr>
                <w:lang w:val="uk-UA"/>
              </w:rPr>
              <w:t>Відомості про наявність чи відсутність:</w:t>
            </w:r>
          </w:p>
          <w:p w:rsidR="00B96860" w:rsidRPr="00B96860" w:rsidRDefault="00B96860" w:rsidP="00611A6F">
            <w:pPr>
              <w:rPr>
                <w:lang w:val="uk-UA"/>
              </w:rPr>
            </w:pPr>
            <w:r w:rsidRPr="00B96860">
              <w:rPr>
                <w:lang w:val="uk-UA"/>
              </w:rPr>
              <w:t>судимості;</w:t>
            </w:r>
          </w:p>
          <w:p w:rsidR="00B96860" w:rsidRPr="00B96860" w:rsidRDefault="00B96860" w:rsidP="00611A6F">
            <w:pPr>
              <w:rPr>
                <w:lang w:val="uk-UA"/>
              </w:rPr>
            </w:pPr>
            <w:r w:rsidRPr="00B96860">
              <w:rPr>
                <w:lang w:val="uk-UA"/>
              </w:rPr>
              <w:t>адміністративного стягнення за вчинення корупційного правопорушення;</w:t>
            </w:r>
          </w:p>
          <w:p w:rsidR="00B96860" w:rsidRPr="00B96860" w:rsidRDefault="00B96860" w:rsidP="00611A6F">
            <w:pPr>
              <w:rPr>
                <w:lang w:val="uk-UA"/>
              </w:rPr>
            </w:pPr>
            <w:r w:rsidRPr="00B96860">
              <w:rPr>
                <w:lang w:val="uk-UA"/>
              </w:rPr>
              <w:t>рішення суду щодо визнання особи недієздатною або обмежено дієздатною.</w:t>
            </w:r>
          </w:p>
        </w:tc>
        <w:tc>
          <w:tcPr>
            <w:tcW w:w="6507" w:type="dxa"/>
            <w:tcBorders>
              <w:top w:val="single" w:sz="4" w:space="0" w:color="auto"/>
              <w:left w:val="single" w:sz="4" w:space="0" w:color="auto"/>
              <w:bottom w:val="single" w:sz="4" w:space="0" w:color="auto"/>
              <w:right w:val="single" w:sz="4" w:space="0" w:color="auto"/>
            </w:tcBorders>
          </w:tcPr>
          <w:p w:rsidR="00B96860" w:rsidRPr="00B96860" w:rsidRDefault="00B96860" w:rsidP="00611A6F">
            <w:pPr>
              <w:rPr>
                <w:lang w:val="uk-UA"/>
              </w:rPr>
            </w:pPr>
          </w:p>
        </w:tc>
      </w:tr>
    </w:tbl>
    <w:p w:rsidR="00B96860" w:rsidRPr="00B96860" w:rsidRDefault="00B96860" w:rsidP="00B96860">
      <w:pPr>
        <w:rPr>
          <w:sz w:val="28"/>
          <w:szCs w:val="28"/>
          <w:lang w:val="uk-UA" w:eastAsia="en-US"/>
        </w:rPr>
      </w:pPr>
      <w:r w:rsidRPr="00B96860">
        <w:rPr>
          <w:sz w:val="28"/>
          <w:szCs w:val="28"/>
          <w:lang w:val="uk-UA"/>
        </w:rPr>
        <w:t>За достовірність даних несу повну відповідальність.</w:t>
      </w:r>
    </w:p>
    <w:p w:rsidR="00B96860" w:rsidRPr="00B96860" w:rsidRDefault="00B96860" w:rsidP="00B96860">
      <w:pPr>
        <w:rPr>
          <w:sz w:val="28"/>
          <w:szCs w:val="28"/>
          <w:lang w:val="uk-UA"/>
        </w:rPr>
      </w:pPr>
      <w:r w:rsidRPr="00B96860">
        <w:rPr>
          <w:sz w:val="28"/>
          <w:szCs w:val="28"/>
          <w:lang w:val="uk-UA"/>
        </w:rPr>
        <w:t>________________________________                         ________________________</w:t>
      </w:r>
    </w:p>
    <w:p w:rsidR="00B96860" w:rsidRPr="00B96860" w:rsidRDefault="00B96860" w:rsidP="00B96860">
      <w:pPr>
        <w:rPr>
          <w:lang w:val="uk-UA"/>
        </w:rPr>
      </w:pPr>
      <w:r w:rsidRPr="00B96860">
        <w:rPr>
          <w:lang w:val="uk-UA"/>
        </w:rPr>
        <w:t>(підпис кандидата на включення до складу                                     (прізвище, ініціали)</w:t>
      </w:r>
    </w:p>
    <w:p w:rsidR="00B96860" w:rsidRPr="00B96860" w:rsidRDefault="00B96860" w:rsidP="00B96860">
      <w:pPr>
        <w:rPr>
          <w:lang w:val="uk-UA"/>
        </w:rPr>
      </w:pPr>
      <w:r w:rsidRPr="00B96860">
        <w:rPr>
          <w:lang w:val="uk-UA"/>
        </w:rPr>
        <w:t xml:space="preserve">                 конкурсної комісії)</w:t>
      </w:r>
    </w:p>
    <w:p w:rsidR="00B96860" w:rsidRPr="00B96860" w:rsidRDefault="00B96860" w:rsidP="00B96860">
      <w:pPr>
        <w:rPr>
          <w:lang w:val="uk-UA"/>
        </w:rPr>
      </w:pPr>
    </w:p>
    <w:p w:rsidR="00B96860" w:rsidRPr="00B96860" w:rsidRDefault="00B96860" w:rsidP="00B96860">
      <w:pPr>
        <w:rPr>
          <w:lang w:val="uk-UA"/>
        </w:rPr>
      </w:pPr>
      <w:r w:rsidRPr="00B96860">
        <w:rPr>
          <w:sz w:val="28"/>
          <w:szCs w:val="28"/>
          <w:lang w:val="uk-UA"/>
        </w:rPr>
        <w:t>Голова громадської організації/</w:t>
      </w:r>
      <w:r w:rsidRPr="00B96860">
        <w:rPr>
          <w:lang w:val="uk-UA"/>
        </w:rPr>
        <w:t xml:space="preserve">              ______________           _____________________</w:t>
      </w:r>
    </w:p>
    <w:p w:rsidR="00B96860" w:rsidRPr="00B96860" w:rsidRDefault="00B96860" w:rsidP="00B96860">
      <w:pPr>
        <w:rPr>
          <w:lang w:val="uk-UA"/>
        </w:rPr>
      </w:pPr>
      <w:r w:rsidRPr="00B96860">
        <w:rPr>
          <w:sz w:val="28"/>
          <w:szCs w:val="28"/>
          <w:lang w:val="uk-UA"/>
        </w:rPr>
        <w:t xml:space="preserve">головуючий на засіданні трудового       </w:t>
      </w:r>
      <w:r w:rsidRPr="00B96860">
        <w:rPr>
          <w:lang w:val="uk-UA"/>
        </w:rPr>
        <w:t>(особистий підпис)</w:t>
      </w:r>
      <w:r w:rsidRPr="00B96860">
        <w:rPr>
          <w:sz w:val="28"/>
          <w:szCs w:val="28"/>
          <w:lang w:val="uk-UA"/>
        </w:rPr>
        <w:t xml:space="preserve">            </w:t>
      </w:r>
      <w:r w:rsidRPr="00B96860">
        <w:rPr>
          <w:lang w:val="uk-UA"/>
        </w:rPr>
        <w:t>(прізвище, ініціали)</w:t>
      </w:r>
    </w:p>
    <w:p w:rsidR="00B96860" w:rsidRPr="00B96860" w:rsidRDefault="00B96860" w:rsidP="00B96860">
      <w:pPr>
        <w:rPr>
          <w:sz w:val="28"/>
          <w:szCs w:val="28"/>
          <w:lang w:val="uk-UA"/>
        </w:rPr>
      </w:pPr>
      <w:r w:rsidRPr="00B96860">
        <w:rPr>
          <w:sz w:val="28"/>
          <w:szCs w:val="28"/>
          <w:lang w:val="uk-UA"/>
        </w:rPr>
        <w:t>колективу закладу культури</w:t>
      </w:r>
    </w:p>
    <w:p w:rsidR="00B96860" w:rsidRPr="00B96860" w:rsidRDefault="00B96860" w:rsidP="00B96860">
      <w:pPr>
        <w:rPr>
          <w:sz w:val="28"/>
          <w:szCs w:val="28"/>
          <w:lang w:val="uk-UA"/>
        </w:rPr>
      </w:pPr>
    </w:p>
    <w:p w:rsidR="00B96860" w:rsidRPr="00B96860" w:rsidRDefault="00B96860" w:rsidP="00B96860">
      <w:pPr>
        <w:jc w:val="center"/>
        <w:rPr>
          <w:lang w:val="uk-UA"/>
        </w:rPr>
      </w:pPr>
    </w:p>
    <w:p w:rsidR="00B96860" w:rsidRDefault="00B96860"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Default="00A75F49" w:rsidP="00B96860">
      <w:pPr>
        <w:jc w:val="center"/>
        <w:rPr>
          <w:lang w:val="uk-UA"/>
        </w:rPr>
      </w:pPr>
    </w:p>
    <w:p w:rsidR="00A75F49" w:rsidRPr="00B96860" w:rsidRDefault="00A75F49" w:rsidP="00B96860">
      <w:pPr>
        <w:jc w:val="center"/>
        <w:rPr>
          <w:lang w:val="uk-UA"/>
        </w:rPr>
      </w:pPr>
    </w:p>
    <w:p w:rsidR="00B96860" w:rsidRPr="00B96860" w:rsidRDefault="00B96860" w:rsidP="00B96860">
      <w:pPr>
        <w:jc w:val="center"/>
        <w:rPr>
          <w:lang w:val="uk-UA"/>
        </w:rPr>
      </w:pPr>
    </w:p>
    <w:p w:rsidR="00B96860" w:rsidRPr="00B96860" w:rsidRDefault="00B96860" w:rsidP="00B96860">
      <w:pPr>
        <w:jc w:val="center"/>
        <w:rPr>
          <w:lang w:val="uk-UA"/>
        </w:rPr>
      </w:pPr>
    </w:p>
    <w:p w:rsidR="00B96860" w:rsidRPr="00B96860" w:rsidRDefault="00B96860" w:rsidP="00B96860">
      <w:pPr>
        <w:jc w:val="center"/>
        <w:rPr>
          <w:lang w:val="uk-UA"/>
        </w:rPr>
      </w:pPr>
    </w:p>
    <w:p w:rsidR="00B96860" w:rsidRPr="00B96860" w:rsidRDefault="00B96860" w:rsidP="00B96860">
      <w:pPr>
        <w:ind w:left="8364"/>
        <w:rPr>
          <w:sz w:val="28"/>
          <w:szCs w:val="28"/>
          <w:lang w:val="uk-UA"/>
        </w:rPr>
      </w:pPr>
      <w:r w:rsidRPr="00B96860">
        <w:rPr>
          <w:sz w:val="28"/>
          <w:szCs w:val="28"/>
          <w:lang w:val="uk-UA"/>
        </w:rPr>
        <w:t>Додаток 3</w:t>
      </w:r>
    </w:p>
    <w:p w:rsidR="00B96860" w:rsidRPr="00B96860" w:rsidRDefault="00B96860" w:rsidP="00B96860">
      <w:pPr>
        <w:rPr>
          <w:b/>
          <w:sz w:val="28"/>
          <w:szCs w:val="28"/>
          <w:lang w:val="uk-UA"/>
        </w:rPr>
      </w:pPr>
    </w:p>
    <w:p w:rsidR="00B96860" w:rsidRPr="00B96860" w:rsidRDefault="00B96860" w:rsidP="00B96860">
      <w:pPr>
        <w:rPr>
          <w:sz w:val="28"/>
          <w:szCs w:val="28"/>
          <w:lang w:val="uk-UA"/>
        </w:rPr>
      </w:pPr>
      <w:r w:rsidRPr="00B96860">
        <w:rPr>
          <w:b/>
          <w:sz w:val="28"/>
          <w:szCs w:val="28"/>
          <w:lang w:val="uk-UA"/>
        </w:rPr>
        <w:t xml:space="preserve">Зразок                                                             </w:t>
      </w:r>
      <w:r w:rsidRPr="00B96860">
        <w:rPr>
          <w:sz w:val="28"/>
          <w:szCs w:val="28"/>
          <w:lang w:val="uk-UA"/>
        </w:rPr>
        <w:t>Відділ культури, молоді та спорту</w:t>
      </w:r>
    </w:p>
    <w:p w:rsidR="00B96860" w:rsidRPr="00B96860" w:rsidRDefault="00B96860" w:rsidP="00B96860">
      <w:pPr>
        <w:ind w:left="5103"/>
        <w:rPr>
          <w:sz w:val="28"/>
          <w:szCs w:val="28"/>
          <w:lang w:val="uk-UA"/>
        </w:rPr>
      </w:pPr>
      <w:r w:rsidRPr="00B96860">
        <w:rPr>
          <w:sz w:val="28"/>
          <w:szCs w:val="28"/>
          <w:lang w:val="uk-UA"/>
        </w:rPr>
        <w:lastRenderedPageBreak/>
        <w:t>Лисянської селищної ради</w:t>
      </w:r>
    </w:p>
    <w:p w:rsidR="00B96860" w:rsidRPr="00B96860" w:rsidRDefault="00B96860" w:rsidP="00B96860">
      <w:pPr>
        <w:ind w:left="5103"/>
        <w:rPr>
          <w:sz w:val="28"/>
          <w:szCs w:val="28"/>
          <w:lang w:val="uk-UA"/>
        </w:rPr>
      </w:pPr>
      <w:r w:rsidRPr="00B96860">
        <w:rPr>
          <w:sz w:val="28"/>
          <w:szCs w:val="28"/>
          <w:lang w:val="uk-UA"/>
        </w:rPr>
        <w:t>_______________________________</w:t>
      </w:r>
    </w:p>
    <w:p w:rsidR="00B96860" w:rsidRPr="00B96860" w:rsidRDefault="00B96860" w:rsidP="00B96860">
      <w:pPr>
        <w:ind w:left="5103"/>
        <w:rPr>
          <w:sz w:val="28"/>
          <w:szCs w:val="28"/>
          <w:lang w:val="uk-UA"/>
        </w:rPr>
      </w:pPr>
      <w:r w:rsidRPr="00B96860">
        <w:rPr>
          <w:lang w:val="uk-UA"/>
        </w:rPr>
        <w:t xml:space="preserve">(прізвище, ім’я та по батькові)   </w:t>
      </w:r>
      <w:r w:rsidRPr="00B96860">
        <w:rPr>
          <w:sz w:val="28"/>
          <w:szCs w:val="28"/>
          <w:lang w:val="uk-UA"/>
        </w:rPr>
        <w:t xml:space="preserve">                                                                      _______________________________</w:t>
      </w:r>
    </w:p>
    <w:p w:rsidR="00B96860" w:rsidRPr="00B96860" w:rsidRDefault="00B96860" w:rsidP="00B96860">
      <w:pPr>
        <w:ind w:left="5103"/>
        <w:rPr>
          <w:sz w:val="28"/>
          <w:szCs w:val="28"/>
          <w:lang w:val="uk-UA"/>
        </w:rPr>
      </w:pPr>
      <w:r w:rsidRPr="00B96860">
        <w:rPr>
          <w:lang w:val="uk-UA"/>
        </w:rPr>
        <w:t xml:space="preserve">(адреса місця проживання, </w:t>
      </w:r>
      <w:r w:rsidRPr="00B96860">
        <w:rPr>
          <w:sz w:val="28"/>
          <w:szCs w:val="28"/>
          <w:lang w:val="uk-UA"/>
        </w:rPr>
        <w:t xml:space="preserve">                                                                       _______________________________</w:t>
      </w:r>
    </w:p>
    <w:p w:rsidR="00B96860" w:rsidRPr="00B96860" w:rsidRDefault="00B96860" w:rsidP="00B96860">
      <w:pPr>
        <w:ind w:left="5103"/>
        <w:rPr>
          <w:sz w:val="28"/>
          <w:szCs w:val="28"/>
          <w:lang w:val="uk-UA"/>
        </w:rPr>
      </w:pPr>
      <w:r w:rsidRPr="00B96860">
        <w:rPr>
          <w:lang w:val="uk-UA"/>
        </w:rPr>
        <w:t xml:space="preserve">контактний телефон) </w:t>
      </w:r>
      <w:r w:rsidRPr="00B96860">
        <w:rPr>
          <w:sz w:val="28"/>
          <w:szCs w:val="28"/>
          <w:lang w:val="uk-UA"/>
        </w:rPr>
        <w:t xml:space="preserve">                                                                       _______________________________</w:t>
      </w:r>
    </w:p>
    <w:p w:rsidR="00B96860" w:rsidRPr="00B96860" w:rsidRDefault="00B96860" w:rsidP="00B96860">
      <w:pPr>
        <w:ind w:left="5103"/>
        <w:rPr>
          <w:lang w:val="uk-UA"/>
        </w:rPr>
      </w:pPr>
      <w:r w:rsidRPr="00B96860">
        <w:rPr>
          <w:lang w:val="uk-UA"/>
        </w:rPr>
        <w:t>(контактний е-</w:t>
      </w:r>
      <w:proofErr w:type="spellStart"/>
      <w:r w:rsidRPr="00B96860">
        <w:rPr>
          <w:lang w:val="uk-UA"/>
        </w:rPr>
        <w:t>mail</w:t>
      </w:r>
      <w:proofErr w:type="spellEnd"/>
      <w:r w:rsidRPr="00B96860">
        <w:rPr>
          <w:lang w:val="uk-UA"/>
        </w:rPr>
        <w:t>)</w:t>
      </w:r>
    </w:p>
    <w:p w:rsidR="00B96860" w:rsidRPr="00B96860" w:rsidRDefault="00B96860" w:rsidP="00B96860">
      <w:pPr>
        <w:jc w:val="center"/>
        <w:rPr>
          <w:lang w:val="uk-UA"/>
        </w:rPr>
      </w:pPr>
    </w:p>
    <w:p w:rsidR="00B96860" w:rsidRPr="00B96860" w:rsidRDefault="00B96860" w:rsidP="00B96860">
      <w:pPr>
        <w:jc w:val="center"/>
        <w:rPr>
          <w:lang w:val="uk-UA"/>
        </w:rPr>
      </w:pPr>
    </w:p>
    <w:p w:rsidR="00B96860" w:rsidRPr="00B96860" w:rsidRDefault="00B96860" w:rsidP="00B96860">
      <w:pPr>
        <w:rPr>
          <w:b/>
          <w:sz w:val="28"/>
          <w:szCs w:val="28"/>
          <w:lang w:val="uk-UA"/>
        </w:rPr>
      </w:pPr>
    </w:p>
    <w:p w:rsidR="00B96860" w:rsidRPr="00B96860" w:rsidRDefault="00B96860" w:rsidP="00B96860">
      <w:pPr>
        <w:rPr>
          <w:lang w:val="uk-UA"/>
        </w:rPr>
      </w:pPr>
      <w:r w:rsidRPr="00B96860">
        <w:rPr>
          <w:lang w:val="uk-UA"/>
        </w:rPr>
        <w:t xml:space="preserve">                                                                      </w:t>
      </w:r>
      <w:r w:rsidRPr="00B96860">
        <w:rPr>
          <w:sz w:val="28"/>
          <w:szCs w:val="28"/>
          <w:lang w:val="uk-UA"/>
        </w:rPr>
        <w:t>З А Я В А *</w:t>
      </w:r>
    </w:p>
    <w:p w:rsidR="00B96860" w:rsidRPr="00B96860" w:rsidRDefault="00B96860" w:rsidP="00B96860">
      <w:pPr>
        <w:ind w:firstLine="709"/>
        <w:rPr>
          <w:sz w:val="28"/>
          <w:szCs w:val="28"/>
          <w:lang w:val="uk-UA"/>
        </w:rPr>
      </w:pPr>
      <w:r w:rsidRPr="00B96860">
        <w:rPr>
          <w:sz w:val="28"/>
          <w:szCs w:val="28"/>
          <w:lang w:val="uk-UA"/>
        </w:rPr>
        <w:t>Я, ____________________________________________________________ ____________________________________________________________________</w:t>
      </w:r>
    </w:p>
    <w:p w:rsidR="00B96860" w:rsidRPr="00B96860" w:rsidRDefault="00B96860" w:rsidP="00B96860">
      <w:pPr>
        <w:jc w:val="center"/>
        <w:rPr>
          <w:lang w:val="uk-UA"/>
        </w:rPr>
      </w:pPr>
      <w:r w:rsidRPr="00B96860">
        <w:rPr>
          <w:lang w:val="uk-UA"/>
        </w:rPr>
        <w:t>(прізвище, ім’я та по батькові)</w:t>
      </w:r>
    </w:p>
    <w:p w:rsidR="00B96860" w:rsidRPr="00B96860" w:rsidRDefault="00B96860" w:rsidP="00B96860">
      <w:pPr>
        <w:jc w:val="center"/>
        <w:rPr>
          <w:lang w:val="uk-UA"/>
        </w:rPr>
      </w:pPr>
      <w:r w:rsidRPr="00B96860">
        <w:rPr>
          <w:lang w:val="uk-UA"/>
        </w:rPr>
        <w:t>даю згоду на участь у роботі конкурсної комісії на заміщення вакантної посади</w:t>
      </w:r>
    </w:p>
    <w:p w:rsidR="00B96860" w:rsidRPr="00B96860" w:rsidRDefault="00B96860" w:rsidP="00B96860">
      <w:pPr>
        <w:jc w:val="both"/>
        <w:rPr>
          <w:lang w:val="uk-UA"/>
        </w:rPr>
      </w:pPr>
      <w:r w:rsidRPr="00B96860">
        <w:rPr>
          <w:lang w:val="uk-UA"/>
        </w:rPr>
        <w:t>________________________________________________________________________________(повна назва посади, на яку оголошено конкурсний добір)</w:t>
      </w:r>
    </w:p>
    <w:p w:rsidR="00B96860" w:rsidRPr="00B96860" w:rsidRDefault="00B96860" w:rsidP="00B96860">
      <w:pPr>
        <w:rPr>
          <w:lang w:val="uk-UA"/>
        </w:rPr>
      </w:pPr>
      <w:r w:rsidRPr="00B96860">
        <w:rPr>
          <w:sz w:val="28"/>
          <w:szCs w:val="28"/>
          <w:lang w:val="uk-UA"/>
        </w:rPr>
        <w:t>від</w:t>
      </w:r>
      <w:r w:rsidRPr="00B96860">
        <w:rPr>
          <w:lang w:val="uk-UA"/>
        </w:rPr>
        <w:t xml:space="preserve"> ____________________________________________________________________________.</w:t>
      </w:r>
    </w:p>
    <w:p w:rsidR="00B96860" w:rsidRPr="00B96860" w:rsidRDefault="00B96860" w:rsidP="00B96860">
      <w:pPr>
        <w:rPr>
          <w:lang w:val="uk-UA"/>
        </w:rPr>
      </w:pPr>
      <w:r w:rsidRPr="00B96860">
        <w:rPr>
          <w:lang w:val="uk-UA"/>
        </w:rPr>
        <w:t xml:space="preserve"> (назва громадської організації, що рекомендує на включення до складу  конкурсної комісії)</w:t>
      </w:r>
    </w:p>
    <w:p w:rsidR="00B96860" w:rsidRPr="00B96860" w:rsidRDefault="00B96860" w:rsidP="00B96860">
      <w:pPr>
        <w:jc w:val="both"/>
        <w:rPr>
          <w:lang w:val="uk-UA"/>
        </w:rPr>
      </w:pPr>
      <w:r w:rsidRPr="00B96860">
        <w:rPr>
          <w:lang w:val="uk-UA"/>
        </w:rPr>
        <w:t xml:space="preserve">            </w:t>
      </w:r>
    </w:p>
    <w:p w:rsidR="00B96860" w:rsidRPr="00B96860" w:rsidRDefault="00B96860" w:rsidP="00B96860">
      <w:pPr>
        <w:ind w:firstLine="709"/>
        <w:jc w:val="both"/>
        <w:rPr>
          <w:lang w:val="uk-UA"/>
        </w:rPr>
      </w:pPr>
      <w:r w:rsidRPr="00B96860">
        <w:rPr>
          <w:sz w:val="28"/>
          <w:szCs w:val="28"/>
          <w:lang w:val="uk-UA"/>
        </w:rPr>
        <w:t>Згоди на участь у роботі зазначеної конкурсної комісії іншим суб’єктам подання  цього конкурсного добору не надавав (не надавала).</w:t>
      </w:r>
    </w:p>
    <w:p w:rsidR="00B96860" w:rsidRPr="00B96860" w:rsidRDefault="00B96860" w:rsidP="00B96860">
      <w:pPr>
        <w:jc w:val="both"/>
        <w:rPr>
          <w:sz w:val="28"/>
          <w:szCs w:val="28"/>
          <w:lang w:val="uk-UA"/>
        </w:rPr>
      </w:pPr>
      <w:r w:rsidRPr="00B96860">
        <w:rPr>
          <w:sz w:val="28"/>
          <w:szCs w:val="28"/>
          <w:lang w:val="uk-UA"/>
        </w:rPr>
        <w:t xml:space="preserve">            </w:t>
      </w:r>
    </w:p>
    <w:p w:rsidR="00B96860" w:rsidRPr="00B96860" w:rsidRDefault="00B96860" w:rsidP="00B96860">
      <w:pPr>
        <w:ind w:firstLine="709"/>
        <w:jc w:val="both"/>
        <w:rPr>
          <w:sz w:val="28"/>
          <w:szCs w:val="28"/>
          <w:lang w:val="uk-UA"/>
        </w:rPr>
      </w:pPr>
      <w:r w:rsidRPr="00B96860">
        <w:rPr>
          <w:sz w:val="28"/>
          <w:szCs w:val="28"/>
          <w:lang w:val="uk-UA"/>
        </w:rPr>
        <w:t>Підтверджую, що не є членом трудового колективу закладу культури, на посаду керівника якого проводиться конкурсний відбір.</w:t>
      </w:r>
    </w:p>
    <w:p w:rsidR="00B96860" w:rsidRPr="00B96860" w:rsidRDefault="00B96860" w:rsidP="00B96860">
      <w:pPr>
        <w:tabs>
          <w:tab w:val="left" w:pos="720"/>
        </w:tabs>
        <w:jc w:val="both"/>
        <w:rPr>
          <w:sz w:val="28"/>
          <w:szCs w:val="28"/>
          <w:lang w:val="uk-UA"/>
        </w:rPr>
      </w:pPr>
      <w:r w:rsidRPr="00B96860">
        <w:rPr>
          <w:sz w:val="28"/>
          <w:szCs w:val="28"/>
          <w:lang w:val="uk-UA"/>
        </w:rPr>
        <w:t xml:space="preserve">         </w:t>
      </w:r>
    </w:p>
    <w:p w:rsidR="00B96860" w:rsidRPr="00B96860" w:rsidRDefault="00B96860" w:rsidP="00B96860">
      <w:pPr>
        <w:tabs>
          <w:tab w:val="left" w:pos="720"/>
        </w:tabs>
        <w:jc w:val="both"/>
        <w:rPr>
          <w:sz w:val="28"/>
          <w:szCs w:val="28"/>
          <w:lang w:val="uk-UA"/>
        </w:rPr>
      </w:pPr>
      <w:r w:rsidRPr="00B96860">
        <w:rPr>
          <w:sz w:val="28"/>
          <w:szCs w:val="28"/>
          <w:lang w:val="uk-UA"/>
        </w:rPr>
        <w:t xml:space="preserve">           Надаю згоду на обробку та використання моїх персональних даних згідно із Законом України «Про захист персональних даних».</w:t>
      </w:r>
    </w:p>
    <w:p w:rsidR="00B96860" w:rsidRPr="00B96860" w:rsidRDefault="00B96860" w:rsidP="00B96860">
      <w:pPr>
        <w:tabs>
          <w:tab w:val="left" w:pos="720"/>
        </w:tabs>
        <w:jc w:val="both"/>
        <w:rPr>
          <w:sz w:val="28"/>
          <w:szCs w:val="28"/>
          <w:lang w:val="uk-UA"/>
        </w:rPr>
      </w:pPr>
    </w:p>
    <w:p w:rsidR="00B96860" w:rsidRPr="00B96860" w:rsidRDefault="00B96860" w:rsidP="00B96860">
      <w:pPr>
        <w:tabs>
          <w:tab w:val="left" w:pos="720"/>
        </w:tabs>
        <w:jc w:val="both"/>
        <w:rPr>
          <w:sz w:val="28"/>
          <w:szCs w:val="28"/>
          <w:lang w:val="uk-UA"/>
        </w:rPr>
      </w:pPr>
      <w:r w:rsidRPr="00B96860">
        <w:rPr>
          <w:sz w:val="28"/>
          <w:szCs w:val="28"/>
          <w:lang w:val="uk-UA"/>
        </w:rPr>
        <w:t>До заяви додаю:</w:t>
      </w:r>
    </w:p>
    <w:p w:rsidR="00B96860" w:rsidRPr="00B96860" w:rsidRDefault="00B96860" w:rsidP="00B96860">
      <w:pPr>
        <w:tabs>
          <w:tab w:val="left" w:pos="9720"/>
        </w:tabs>
        <w:jc w:val="both"/>
        <w:rPr>
          <w:sz w:val="28"/>
          <w:szCs w:val="28"/>
          <w:lang w:val="uk-UA"/>
        </w:rPr>
      </w:pPr>
      <w:r w:rsidRPr="00B96860">
        <w:rPr>
          <w:sz w:val="28"/>
          <w:szCs w:val="28"/>
          <w:lang w:val="uk-UA"/>
        </w:rPr>
        <w:t xml:space="preserve">        анкету на _____ </w:t>
      </w:r>
      <w:proofErr w:type="spellStart"/>
      <w:r w:rsidRPr="00B96860">
        <w:rPr>
          <w:sz w:val="28"/>
          <w:szCs w:val="28"/>
          <w:lang w:val="uk-UA"/>
        </w:rPr>
        <w:t>арк</w:t>
      </w:r>
      <w:proofErr w:type="spellEnd"/>
      <w:r w:rsidRPr="00B96860">
        <w:rPr>
          <w:sz w:val="28"/>
          <w:szCs w:val="28"/>
          <w:lang w:val="uk-UA"/>
        </w:rPr>
        <w:t>.;</w:t>
      </w:r>
    </w:p>
    <w:p w:rsidR="00B96860" w:rsidRPr="00B96860" w:rsidRDefault="00B96860" w:rsidP="00B96860">
      <w:pPr>
        <w:tabs>
          <w:tab w:val="left" w:pos="9720"/>
        </w:tabs>
        <w:jc w:val="both"/>
        <w:rPr>
          <w:sz w:val="28"/>
          <w:szCs w:val="28"/>
          <w:lang w:val="uk-UA"/>
        </w:rPr>
      </w:pPr>
      <w:r w:rsidRPr="00B96860">
        <w:rPr>
          <w:sz w:val="28"/>
          <w:szCs w:val="28"/>
          <w:lang w:val="uk-UA"/>
        </w:rPr>
        <w:t xml:space="preserve">        ксерокопії першої та другої сторінок паспорта та сторінок, де зазначаються відомості про місце проживання (ксерокопії тимчасового посвідчення для осіб, недавно прийнятих до громадянства України) на _____ </w:t>
      </w:r>
      <w:proofErr w:type="spellStart"/>
      <w:r w:rsidRPr="00B96860">
        <w:rPr>
          <w:sz w:val="28"/>
          <w:szCs w:val="28"/>
          <w:lang w:val="uk-UA"/>
        </w:rPr>
        <w:t>арк</w:t>
      </w:r>
      <w:proofErr w:type="spellEnd"/>
      <w:r w:rsidRPr="00B96860">
        <w:rPr>
          <w:sz w:val="28"/>
          <w:szCs w:val="28"/>
          <w:lang w:val="uk-UA"/>
        </w:rPr>
        <w:t xml:space="preserve">. </w:t>
      </w:r>
    </w:p>
    <w:p w:rsidR="00B96860" w:rsidRPr="00B96860" w:rsidRDefault="00B96860" w:rsidP="00B96860">
      <w:pPr>
        <w:tabs>
          <w:tab w:val="left" w:pos="9720"/>
        </w:tabs>
        <w:jc w:val="both"/>
        <w:rPr>
          <w:lang w:val="uk-UA"/>
        </w:rPr>
      </w:pPr>
    </w:p>
    <w:p w:rsidR="00B96860" w:rsidRPr="00B96860" w:rsidRDefault="00B96860" w:rsidP="00B96860">
      <w:pPr>
        <w:tabs>
          <w:tab w:val="left" w:pos="9720"/>
        </w:tabs>
        <w:jc w:val="both"/>
        <w:rPr>
          <w:lang w:val="uk-UA"/>
        </w:rPr>
      </w:pPr>
    </w:p>
    <w:p w:rsidR="00B96860" w:rsidRPr="00B96860" w:rsidRDefault="00B96860" w:rsidP="00B96860">
      <w:pPr>
        <w:tabs>
          <w:tab w:val="left" w:pos="9720"/>
        </w:tabs>
        <w:jc w:val="both"/>
        <w:rPr>
          <w:sz w:val="28"/>
          <w:szCs w:val="28"/>
          <w:lang w:val="uk-UA"/>
        </w:rPr>
      </w:pPr>
      <w:r w:rsidRPr="00B96860">
        <w:rPr>
          <w:sz w:val="28"/>
          <w:szCs w:val="28"/>
          <w:lang w:val="uk-UA"/>
        </w:rPr>
        <w:t xml:space="preserve">«____»_______ 20____ року         ____________________       _______________  </w:t>
      </w:r>
    </w:p>
    <w:p w:rsidR="00B96860" w:rsidRPr="00B96860" w:rsidRDefault="00B96860" w:rsidP="00B96860">
      <w:pPr>
        <w:tabs>
          <w:tab w:val="left" w:pos="9720"/>
        </w:tabs>
        <w:jc w:val="both"/>
        <w:rPr>
          <w:lang w:val="uk-UA"/>
        </w:rPr>
      </w:pPr>
      <w:r w:rsidRPr="00B96860">
        <w:rPr>
          <w:lang w:val="uk-UA"/>
        </w:rPr>
        <w:t xml:space="preserve">                                                                          (особистий підпис)             (прізвище та ініціали)</w:t>
      </w:r>
    </w:p>
    <w:p w:rsidR="00B96860" w:rsidRPr="00B96860" w:rsidRDefault="00B96860" w:rsidP="00B96860">
      <w:pPr>
        <w:tabs>
          <w:tab w:val="left" w:pos="9720"/>
        </w:tabs>
        <w:jc w:val="both"/>
        <w:rPr>
          <w:sz w:val="28"/>
          <w:szCs w:val="28"/>
          <w:lang w:val="uk-UA"/>
        </w:rPr>
      </w:pPr>
    </w:p>
    <w:p w:rsidR="00B96860" w:rsidRPr="00B96860" w:rsidRDefault="00B96860" w:rsidP="00B96860">
      <w:pPr>
        <w:tabs>
          <w:tab w:val="left" w:pos="9720"/>
        </w:tabs>
        <w:jc w:val="both"/>
        <w:rPr>
          <w:sz w:val="28"/>
          <w:szCs w:val="28"/>
          <w:lang w:val="uk-UA"/>
        </w:rPr>
      </w:pPr>
    </w:p>
    <w:p w:rsidR="00B96860" w:rsidRPr="00B96860" w:rsidRDefault="00B96860" w:rsidP="00B96860">
      <w:pPr>
        <w:tabs>
          <w:tab w:val="left" w:pos="9720"/>
        </w:tabs>
        <w:jc w:val="both"/>
        <w:rPr>
          <w:lang w:val="uk-UA"/>
        </w:rPr>
      </w:pPr>
      <w:r w:rsidRPr="00B96860">
        <w:rPr>
          <w:sz w:val="28"/>
          <w:szCs w:val="28"/>
          <w:lang w:val="uk-UA"/>
        </w:rPr>
        <w:t>* Заява має бути написана власноручно.</w:t>
      </w:r>
    </w:p>
    <w:p w:rsidR="00B96860" w:rsidRPr="00B96860" w:rsidRDefault="00B96860" w:rsidP="00B96860">
      <w:pPr>
        <w:pStyle w:val="rvps6"/>
        <w:spacing w:before="0" w:beforeAutospacing="0" w:after="0" w:afterAutospacing="0"/>
        <w:rPr>
          <w:b/>
          <w:lang w:val="uk-UA"/>
        </w:rPr>
      </w:pPr>
    </w:p>
    <w:p w:rsidR="00B96860" w:rsidRPr="00B96860" w:rsidRDefault="00B96860" w:rsidP="00176DFE">
      <w:pPr>
        <w:ind w:left="-284"/>
        <w:rPr>
          <w:lang w:val="uk-UA"/>
        </w:rPr>
      </w:pPr>
    </w:p>
    <w:p w:rsidR="00B96860" w:rsidRPr="00B96860" w:rsidRDefault="00B96860" w:rsidP="00176DFE">
      <w:pPr>
        <w:ind w:left="-284"/>
        <w:rPr>
          <w:lang w:val="uk-UA"/>
        </w:rPr>
      </w:pPr>
    </w:p>
    <w:p w:rsidR="00B96860" w:rsidRPr="00B96860" w:rsidRDefault="00B96860" w:rsidP="00176DFE">
      <w:pPr>
        <w:ind w:left="-284"/>
        <w:rPr>
          <w:lang w:val="uk-UA"/>
        </w:rPr>
      </w:pPr>
    </w:p>
    <w:p w:rsidR="00B96860" w:rsidRPr="00B96860" w:rsidRDefault="00B96860" w:rsidP="00176DFE">
      <w:pPr>
        <w:ind w:left="-284"/>
        <w:rPr>
          <w:lang w:val="uk-UA"/>
        </w:rPr>
      </w:pPr>
    </w:p>
    <w:sectPr w:rsidR="00B96860" w:rsidRPr="00B96860" w:rsidSect="00B96860">
      <w:pgSz w:w="11906" w:h="16838"/>
      <w:pgMar w:top="851"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5E74"/>
    <w:multiLevelType w:val="hybridMultilevel"/>
    <w:tmpl w:val="2F1E136E"/>
    <w:lvl w:ilvl="0" w:tplc="73D077E6">
      <w:start w:val="1"/>
      <w:numFmt w:val="decimal"/>
      <w:lvlText w:val="%1."/>
      <w:lvlJc w:val="left"/>
      <w:pPr>
        <w:ind w:left="1804" w:hanging="108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 w15:restartNumberingAfterBreak="0">
    <w:nsid w:val="0CA4209A"/>
    <w:multiLevelType w:val="hybridMultilevel"/>
    <w:tmpl w:val="D292BD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590DC9"/>
    <w:multiLevelType w:val="hybridMultilevel"/>
    <w:tmpl w:val="FE98DB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075A5"/>
    <w:multiLevelType w:val="hybridMultilevel"/>
    <w:tmpl w:val="2F3EBEC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5010559"/>
    <w:multiLevelType w:val="hybridMultilevel"/>
    <w:tmpl w:val="704C8764"/>
    <w:lvl w:ilvl="0" w:tplc="B1DE1E86">
      <w:numFmt w:val="bullet"/>
      <w:lvlText w:val="-"/>
      <w:lvlJc w:val="left"/>
      <w:pPr>
        <w:ind w:left="1758" w:hanging="105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5D24227"/>
    <w:multiLevelType w:val="hybridMultilevel"/>
    <w:tmpl w:val="3680495C"/>
    <w:lvl w:ilvl="0" w:tplc="5B88DAA8">
      <w:start w:val="1"/>
      <w:numFmt w:val="decimal"/>
      <w:lvlText w:val="%1."/>
      <w:lvlJc w:val="left"/>
      <w:pPr>
        <w:ind w:left="7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65071D"/>
    <w:multiLevelType w:val="hybridMultilevel"/>
    <w:tmpl w:val="A0A689D6"/>
    <w:lvl w:ilvl="0" w:tplc="747C58D0">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C23A6B"/>
    <w:multiLevelType w:val="hybridMultilevel"/>
    <w:tmpl w:val="C8EA59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B7145"/>
    <w:multiLevelType w:val="hybridMultilevel"/>
    <w:tmpl w:val="82E61F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D86DE6"/>
    <w:multiLevelType w:val="hybridMultilevel"/>
    <w:tmpl w:val="CB389D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E77782"/>
    <w:multiLevelType w:val="hybridMultilevel"/>
    <w:tmpl w:val="16925D6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DD91EFB"/>
    <w:multiLevelType w:val="hybridMultilevel"/>
    <w:tmpl w:val="2F1E136E"/>
    <w:lvl w:ilvl="0" w:tplc="73D077E6">
      <w:start w:val="1"/>
      <w:numFmt w:val="decimal"/>
      <w:lvlText w:val="%1."/>
      <w:lvlJc w:val="left"/>
      <w:pPr>
        <w:ind w:left="1804" w:hanging="108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2" w15:restartNumberingAfterBreak="0">
    <w:nsid w:val="304B6F0F"/>
    <w:multiLevelType w:val="multilevel"/>
    <w:tmpl w:val="A448C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30E4E"/>
    <w:multiLevelType w:val="hybridMultilevel"/>
    <w:tmpl w:val="6B448D12"/>
    <w:lvl w:ilvl="0" w:tplc="BE4E559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7642FAF"/>
    <w:multiLevelType w:val="hybridMultilevel"/>
    <w:tmpl w:val="50B2498A"/>
    <w:lvl w:ilvl="0" w:tplc="9E20C15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A0A57E4"/>
    <w:multiLevelType w:val="hybridMultilevel"/>
    <w:tmpl w:val="1F681E5C"/>
    <w:lvl w:ilvl="0" w:tplc="3D626A50">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DEA748E"/>
    <w:multiLevelType w:val="multilevel"/>
    <w:tmpl w:val="9A30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2341C"/>
    <w:multiLevelType w:val="hybridMultilevel"/>
    <w:tmpl w:val="9656D2A6"/>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8" w15:restartNumberingAfterBreak="0">
    <w:nsid w:val="40751686"/>
    <w:multiLevelType w:val="hybridMultilevel"/>
    <w:tmpl w:val="99386DB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9" w15:restartNumberingAfterBreak="0">
    <w:nsid w:val="44A358C6"/>
    <w:multiLevelType w:val="hybridMultilevel"/>
    <w:tmpl w:val="F8D228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8150386"/>
    <w:multiLevelType w:val="hybridMultilevel"/>
    <w:tmpl w:val="9140C620"/>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21" w15:restartNumberingAfterBreak="0">
    <w:nsid w:val="4AF014D6"/>
    <w:multiLevelType w:val="hybridMultilevel"/>
    <w:tmpl w:val="0D1EB7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9A4645"/>
    <w:multiLevelType w:val="hybridMultilevel"/>
    <w:tmpl w:val="2780D7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15152B"/>
    <w:multiLevelType w:val="hybridMultilevel"/>
    <w:tmpl w:val="8EC483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B8845DC"/>
    <w:multiLevelType w:val="hybridMultilevel"/>
    <w:tmpl w:val="99FE2A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A47B28"/>
    <w:multiLevelType w:val="hybridMultilevel"/>
    <w:tmpl w:val="E042D7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60987208"/>
    <w:multiLevelType w:val="hybridMultilevel"/>
    <w:tmpl w:val="C1E059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626AD1"/>
    <w:multiLevelType w:val="hybridMultilevel"/>
    <w:tmpl w:val="C63C789E"/>
    <w:lvl w:ilvl="0" w:tplc="61F468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35E5F"/>
    <w:multiLevelType w:val="hybridMultilevel"/>
    <w:tmpl w:val="7E261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BEF1144"/>
    <w:multiLevelType w:val="multilevel"/>
    <w:tmpl w:val="05F2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135050"/>
    <w:multiLevelType w:val="hybridMultilevel"/>
    <w:tmpl w:val="8C8665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FB428C0"/>
    <w:multiLevelType w:val="hybridMultilevel"/>
    <w:tmpl w:val="185E45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4DA2505"/>
    <w:multiLevelType w:val="hybridMultilevel"/>
    <w:tmpl w:val="DCD8D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0C575C"/>
    <w:multiLevelType w:val="hybridMultilevel"/>
    <w:tmpl w:val="AA04F6D6"/>
    <w:lvl w:ilvl="0" w:tplc="04190001">
      <w:start w:val="6"/>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2D4F66"/>
    <w:multiLevelType w:val="hybridMultilevel"/>
    <w:tmpl w:val="B1F0D21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DB56F95"/>
    <w:multiLevelType w:val="hybridMultilevel"/>
    <w:tmpl w:val="1E5E7F7E"/>
    <w:lvl w:ilvl="0" w:tplc="5B88DAA8">
      <w:start w:val="1"/>
      <w:numFmt w:val="decimal"/>
      <w:lvlText w:val="%1."/>
      <w:lvlJc w:val="left"/>
      <w:pPr>
        <w:ind w:left="76" w:hanging="360"/>
      </w:pPr>
      <w:rPr>
        <w:rFonts w:hint="default"/>
        <w:color w:val="auto"/>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36" w15:restartNumberingAfterBreak="0">
    <w:nsid w:val="7EC8155D"/>
    <w:multiLevelType w:val="hybridMultilevel"/>
    <w:tmpl w:val="92705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36"/>
  </w:num>
  <w:num w:numId="3">
    <w:abstractNumId w:val="6"/>
  </w:num>
  <w:num w:numId="4">
    <w:abstractNumId w:val="24"/>
  </w:num>
  <w:num w:numId="5">
    <w:abstractNumId w:val="22"/>
  </w:num>
  <w:num w:numId="6">
    <w:abstractNumId w:val="4"/>
  </w:num>
  <w:num w:numId="7">
    <w:abstractNumId w:val="9"/>
  </w:num>
  <w:num w:numId="8">
    <w:abstractNumId w:val="26"/>
  </w:num>
  <w:num w:numId="9">
    <w:abstractNumId w:val="10"/>
  </w:num>
  <w:num w:numId="10">
    <w:abstractNumId w:val="2"/>
  </w:num>
  <w:num w:numId="11">
    <w:abstractNumId w:val="31"/>
  </w:num>
  <w:num w:numId="12">
    <w:abstractNumId w:val="21"/>
  </w:num>
  <w:num w:numId="13">
    <w:abstractNumId w:val="8"/>
  </w:num>
  <w:num w:numId="14">
    <w:abstractNumId w:val="14"/>
  </w:num>
  <w:num w:numId="15">
    <w:abstractNumId w:val="7"/>
  </w:num>
  <w:num w:numId="16">
    <w:abstractNumId w:val="32"/>
  </w:num>
  <w:num w:numId="17">
    <w:abstractNumId w:val="23"/>
  </w:num>
  <w:num w:numId="18">
    <w:abstractNumId w:val="13"/>
  </w:num>
  <w:num w:numId="19">
    <w:abstractNumId w:val="0"/>
  </w:num>
  <w:num w:numId="20">
    <w:abstractNumId w:val="29"/>
  </w:num>
  <w:num w:numId="21">
    <w:abstractNumId w:val="12"/>
  </w:num>
  <w:num w:numId="22">
    <w:abstractNumId w:val="15"/>
  </w:num>
  <w:num w:numId="23">
    <w:abstractNumId w:val="27"/>
  </w:num>
  <w:num w:numId="24">
    <w:abstractNumId w:val="20"/>
  </w:num>
  <w:num w:numId="25">
    <w:abstractNumId w:val="1"/>
  </w:num>
  <w:num w:numId="26">
    <w:abstractNumId w:val="34"/>
  </w:num>
  <w:num w:numId="27">
    <w:abstractNumId w:val="35"/>
  </w:num>
  <w:num w:numId="28">
    <w:abstractNumId w:val="5"/>
  </w:num>
  <w:num w:numId="29">
    <w:abstractNumId w:val="17"/>
  </w:num>
  <w:num w:numId="30">
    <w:abstractNumId w:val="19"/>
  </w:num>
  <w:num w:numId="31">
    <w:abstractNumId w:val="28"/>
  </w:num>
  <w:num w:numId="32">
    <w:abstractNumId w:val="25"/>
  </w:num>
  <w:num w:numId="33">
    <w:abstractNumId w:val="18"/>
  </w:num>
  <w:num w:numId="34">
    <w:abstractNumId w:val="3"/>
  </w:num>
  <w:num w:numId="35">
    <w:abstractNumId w:val="30"/>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BB"/>
    <w:rsid w:val="00027C07"/>
    <w:rsid w:val="00030E6B"/>
    <w:rsid w:val="00034BC1"/>
    <w:rsid w:val="000354D8"/>
    <w:rsid w:val="00065C09"/>
    <w:rsid w:val="0008016A"/>
    <w:rsid w:val="000921DA"/>
    <w:rsid w:val="0009505F"/>
    <w:rsid w:val="000A29B5"/>
    <w:rsid w:val="000D0942"/>
    <w:rsid w:val="000D61F4"/>
    <w:rsid w:val="001066E9"/>
    <w:rsid w:val="00113FCF"/>
    <w:rsid w:val="001416CD"/>
    <w:rsid w:val="00141724"/>
    <w:rsid w:val="0016583E"/>
    <w:rsid w:val="00176DFE"/>
    <w:rsid w:val="001A52C8"/>
    <w:rsid w:val="001A5DF3"/>
    <w:rsid w:val="001C5512"/>
    <w:rsid w:val="001D07E4"/>
    <w:rsid w:val="00205FE9"/>
    <w:rsid w:val="00212F1D"/>
    <w:rsid w:val="0022305C"/>
    <w:rsid w:val="0023604B"/>
    <w:rsid w:val="00236464"/>
    <w:rsid w:val="00240D5E"/>
    <w:rsid w:val="0025640D"/>
    <w:rsid w:val="0026013D"/>
    <w:rsid w:val="00262088"/>
    <w:rsid w:val="002659B8"/>
    <w:rsid w:val="00270289"/>
    <w:rsid w:val="002B2494"/>
    <w:rsid w:val="002C4346"/>
    <w:rsid w:val="002C576F"/>
    <w:rsid w:val="002E4FBE"/>
    <w:rsid w:val="003248A7"/>
    <w:rsid w:val="00327925"/>
    <w:rsid w:val="003444D3"/>
    <w:rsid w:val="00347EAE"/>
    <w:rsid w:val="00354B95"/>
    <w:rsid w:val="00357BF8"/>
    <w:rsid w:val="00367795"/>
    <w:rsid w:val="00380AA7"/>
    <w:rsid w:val="00385B71"/>
    <w:rsid w:val="003C6CE3"/>
    <w:rsid w:val="003D34A8"/>
    <w:rsid w:val="003D66B0"/>
    <w:rsid w:val="003D7244"/>
    <w:rsid w:val="00410D83"/>
    <w:rsid w:val="0042019E"/>
    <w:rsid w:val="004405C5"/>
    <w:rsid w:val="00455152"/>
    <w:rsid w:val="00455207"/>
    <w:rsid w:val="00463D29"/>
    <w:rsid w:val="00467C4F"/>
    <w:rsid w:val="004818D0"/>
    <w:rsid w:val="004B6620"/>
    <w:rsid w:val="004C0F41"/>
    <w:rsid w:val="004D0DD5"/>
    <w:rsid w:val="004D2FEA"/>
    <w:rsid w:val="004E0346"/>
    <w:rsid w:val="004F3210"/>
    <w:rsid w:val="004F431A"/>
    <w:rsid w:val="00503FFA"/>
    <w:rsid w:val="00510193"/>
    <w:rsid w:val="005247FC"/>
    <w:rsid w:val="00530C9C"/>
    <w:rsid w:val="00534E34"/>
    <w:rsid w:val="00571391"/>
    <w:rsid w:val="00581CBE"/>
    <w:rsid w:val="00591031"/>
    <w:rsid w:val="00592406"/>
    <w:rsid w:val="005972F4"/>
    <w:rsid w:val="005D3DFF"/>
    <w:rsid w:val="005D6B28"/>
    <w:rsid w:val="005D73A4"/>
    <w:rsid w:val="00611A6F"/>
    <w:rsid w:val="00624B8B"/>
    <w:rsid w:val="00631A49"/>
    <w:rsid w:val="00631B4F"/>
    <w:rsid w:val="00663FFB"/>
    <w:rsid w:val="006646A1"/>
    <w:rsid w:val="00672190"/>
    <w:rsid w:val="00674405"/>
    <w:rsid w:val="00676459"/>
    <w:rsid w:val="00693CB4"/>
    <w:rsid w:val="006B1AD7"/>
    <w:rsid w:val="006E3A12"/>
    <w:rsid w:val="006E7482"/>
    <w:rsid w:val="00701CFE"/>
    <w:rsid w:val="007068C2"/>
    <w:rsid w:val="00714C30"/>
    <w:rsid w:val="00717CC5"/>
    <w:rsid w:val="007214C0"/>
    <w:rsid w:val="00746D62"/>
    <w:rsid w:val="00760389"/>
    <w:rsid w:val="00761B60"/>
    <w:rsid w:val="00780565"/>
    <w:rsid w:val="007B6316"/>
    <w:rsid w:val="007C11A3"/>
    <w:rsid w:val="007D270E"/>
    <w:rsid w:val="007D3468"/>
    <w:rsid w:val="00825EF8"/>
    <w:rsid w:val="00832D9A"/>
    <w:rsid w:val="0084285F"/>
    <w:rsid w:val="00862331"/>
    <w:rsid w:val="008D295A"/>
    <w:rsid w:val="008D459F"/>
    <w:rsid w:val="008D6E9E"/>
    <w:rsid w:val="0090611C"/>
    <w:rsid w:val="0091360B"/>
    <w:rsid w:val="0093442B"/>
    <w:rsid w:val="009A122E"/>
    <w:rsid w:val="009A7FF9"/>
    <w:rsid w:val="009B2396"/>
    <w:rsid w:val="009C7B73"/>
    <w:rsid w:val="009D0509"/>
    <w:rsid w:val="009D634B"/>
    <w:rsid w:val="009F06C1"/>
    <w:rsid w:val="009F0F4E"/>
    <w:rsid w:val="009F2D3E"/>
    <w:rsid w:val="00A03446"/>
    <w:rsid w:val="00A155C7"/>
    <w:rsid w:val="00A22BB9"/>
    <w:rsid w:val="00A3778B"/>
    <w:rsid w:val="00A413E8"/>
    <w:rsid w:val="00A6544E"/>
    <w:rsid w:val="00A75966"/>
    <w:rsid w:val="00A75F49"/>
    <w:rsid w:val="00A9013A"/>
    <w:rsid w:val="00AB3F63"/>
    <w:rsid w:val="00AC1FAB"/>
    <w:rsid w:val="00AD0ED9"/>
    <w:rsid w:val="00AE1C09"/>
    <w:rsid w:val="00AF7D68"/>
    <w:rsid w:val="00B006D4"/>
    <w:rsid w:val="00B42D8F"/>
    <w:rsid w:val="00B569F9"/>
    <w:rsid w:val="00B6022F"/>
    <w:rsid w:val="00B92BCB"/>
    <w:rsid w:val="00B96860"/>
    <w:rsid w:val="00BA4517"/>
    <w:rsid w:val="00BB0605"/>
    <w:rsid w:val="00BC0132"/>
    <w:rsid w:val="00BD2E83"/>
    <w:rsid w:val="00BE6892"/>
    <w:rsid w:val="00C126A2"/>
    <w:rsid w:val="00C14D47"/>
    <w:rsid w:val="00C153F6"/>
    <w:rsid w:val="00C232B3"/>
    <w:rsid w:val="00C5011F"/>
    <w:rsid w:val="00C607AA"/>
    <w:rsid w:val="00C60E34"/>
    <w:rsid w:val="00C75D71"/>
    <w:rsid w:val="00C76422"/>
    <w:rsid w:val="00C76E5A"/>
    <w:rsid w:val="00C82592"/>
    <w:rsid w:val="00C82C3D"/>
    <w:rsid w:val="00C83A75"/>
    <w:rsid w:val="00C91AC3"/>
    <w:rsid w:val="00CE57F3"/>
    <w:rsid w:val="00D06FAB"/>
    <w:rsid w:val="00D155D6"/>
    <w:rsid w:val="00D15AC5"/>
    <w:rsid w:val="00D464F6"/>
    <w:rsid w:val="00D65A16"/>
    <w:rsid w:val="00D73B59"/>
    <w:rsid w:val="00D774E9"/>
    <w:rsid w:val="00DA34F9"/>
    <w:rsid w:val="00DC0DBB"/>
    <w:rsid w:val="00DE3BD1"/>
    <w:rsid w:val="00DE4425"/>
    <w:rsid w:val="00DE7808"/>
    <w:rsid w:val="00E01FEB"/>
    <w:rsid w:val="00E04EA6"/>
    <w:rsid w:val="00E12D93"/>
    <w:rsid w:val="00E2361B"/>
    <w:rsid w:val="00E37234"/>
    <w:rsid w:val="00E5784E"/>
    <w:rsid w:val="00E8229A"/>
    <w:rsid w:val="00E83650"/>
    <w:rsid w:val="00EB2F10"/>
    <w:rsid w:val="00EB4DA8"/>
    <w:rsid w:val="00ED4F79"/>
    <w:rsid w:val="00F01F88"/>
    <w:rsid w:val="00F10B7B"/>
    <w:rsid w:val="00F214ED"/>
    <w:rsid w:val="00F43217"/>
    <w:rsid w:val="00F55610"/>
    <w:rsid w:val="00F67FF9"/>
    <w:rsid w:val="00F84924"/>
    <w:rsid w:val="00F85959"/>
    <w:rsid w:val="00F91B65"/>
    <w:rsid w:val="00FD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411E5-FB7C-4075-99B8-D6696A0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E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372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63FF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E3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0DBB"/>
    <w:pPr>
      <w:tabs>
        <w:tab w:val="center" w:pos="4153"/>
        <w:tab w:val="right" w:pos="8306"/>
      </w:tabs>
    </w:pPr>
  </w:style>
  <w:style w:type="character" w:customStyle="1" w:styleId="a4">
    <w:name w:val="Верхний колонтитул Знак"/>
    <w:basedOn w:val="a0"/>
    <w:link w:val="a3"/>
    <w:rsid w:val="00DC0DBB"/>
    <w:rPr>
      <w:rFonts w:ascii="Times New Roman" w:eastAsia="Times New Roman" w:hAnsi="Times New Roman" w:cs="Times New Roman"/>
      <w:sz w:val="20"/>
      <w:szCs w:val="20"/>
      <w:lang w:eastAsia="ru-RU"/>
    </w:rPr>
  </w:style>
  <w:style w:type="paragraph" w:customStyle="1" w:styleId="11">
    <w:name w:val="Абзац списка1"/>
    <w:basedOn w:val="a"/>
    <w:rsid w:val="00DC0DBB"/>
    <w:pPr>
      <w:spacing w:after="200" w:line="276" w:lineRule="auto"/>
      <w:ind w:left="720"/>
    </w:pPr>
    <w:rPr>
      <w:rFonts w:ascii="Calibri" w:hAnsi="Calibri"/>
      <w:sz w:val="22"/>
      <w:szCs w:val="22"/>
      <w:lang w:val="uk-UA" w:eastAsia="en-US"/>
    </w:rPr>
  </w:style>
  <w:style w:type="character" w:customStyle="1" w:styleId="20">
    <w:name w:val="Заголовок 2 Знак"/>
    <w:basedOn w:val="a0"/>
    <w:link w:val="2"/>
    <w:uiPriority w:val="9"/>
    <w:rsid w:val="00663FFB"/>
    <w:rPr>
      <w:rFonts w:asciiTheme="majorHAnsi" w:eastAsiaTheme="majorEastAsia" w:hAnsiTheme="majorHAnsi" w:cstheme="majorBidi"/>
      <w:b/>
      <w:bCs/>
      <w:color w:val="5B9BD5" w:themeColor="accent1"/>
      <w:sz w:val="26"/>
      <w:szCs w:val="26"/>
      <w:lang w:eastAsia="ru-RU"/>
    </w:rPr>
  </w:style>
  <w:style w:type="paragraph" w:styleId="a5">
    <w:name w:val="List Paragraph"/>
    <w:basedOn w:val="a"/>
    <w:uiPriority w:val="34"/>
    <w:qFormat/>
    <w:rsid w:val="00503FFA"/>
    <w:pPr>
      <w:ind w:left="720"/>
      <w:contextualSpacing/>
    </w:pPr>
  </w:style>
  <w:style w:type="character" w:customStyle="1" w:styleId="rvts0">
    <w:name w:val="rvts0"/>
    <w:basedOn w:val="a0"/>
    <w:rsid w:val="00EB4DA8"/>
  </w:style>
  <w:style w:type="character" w:customStyle="1" w:styleId="apple-converted-space">
    <w:name w:val="apple-converted-space"/>
    <w:basedOn w:val="a0"/>
    <w:rsid w:val="00A3778B"/>
    <w:rPr>
      <w:rFonts w:cs="Times New Roman"/>
    </w:rPr>
  </w:style>
  <w:style w:type="character" w:styleId="a6">
    <w:name w:val="Hyperlink"/>
    <w:basedOn w:val="a0"/>
    <w:rsid w:val="00E2361B"/>
    <w:rPr>
      <w:color w:val="0000FF"/>
      <w:u w:val="single"/>
    </w:rPr>
  </w:style>
  <w:style w:type="paragraph" w:styleId="a7">
    <w:name w:val="No Spacing"/>
    <w:uiPriority w:val="1"/>
    <w:qFormat/>
    <w:rsid w:val="00534E34"/>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F85959"/>
    <w:pPr>
      <w:spacing w:before="100" w:beforeAutospacing="1" w:after="100" w:afterAutospacing="1"/>
    </w:pPr>
    <w:rPr>
      <w:sz w:val="24"/>
      <w:szCs w:val="24"/>
    </w:rPr>
  </w:style>
  <w:style w:type="character" w:customStyle="1" w:styleId="rvts46">
    <w:name w:val="rvts46"/>
    <w:basedOn w:val="a0"/>
    <w:rsid w:val="00F85959"/>
  </w:style>
  <w:style w:type="character" w:customStyle="1" w:styleId="rvts37">
    <w:name w:val="rvts37"/>
    <w:basedOn w:val="a0"/>
    <w:rsid w:val="00F85959"/>
  </w:style>
  <w:style w:type="paragraph" w:styleId="a8">
    <w:name w:val="Balloon Text"/>
    <w:basedOn w:val="a"/>
    <w:link w:val="a9"/>
    <w:uiPriority w:val="99"/>
    <w:semiHidden/>
    <w:unhideWhenUsed/>
    <w:rsid w:val="004F431A"/>
    <w:rPr>
      <w:rFonts w:ascii="Tahoma" w:hAnsi="Tahoma" w:cs="Tahoma"/>
      <w:sz w:val="16"/>
      <w:szCs w:val="16"/>
    </w:rPr>
  </w:style>
  <w:style w:type="character" w:customStyle="1" w:styleId="a9">
    <w:name w:val="Текст выноски Знак"/>
    <w:basedOn w:val="a0"/>
    <w:link w:val="a8"/>
    <w:uiPriority w:val="99"/>
    <w:semiHidden/>
    <w:rsid w:val="004F431A"/>
    <w:rPr>
      <w:rFonts w:ascii="Tahoma" w:eastAsia="Times New Roman" w:hAnsi="Tahoma" w:cs="Tahoma"/>
      <w:sz w:val="16"/>
      <w:szCs w:val="16"/>
      <w:lang w:eastAsia="ru-RU"/>
    </w:rPr>
  </w:style>
  <w:style w:type="paragraph" w:styleId="aa">
    <w:name w:val="Title"/>
    <w:basedOn w:val="a"/>
    <w:link w:val="ab"/>
    <w:uiPriority w:val="10"/>
    <w:qFormat/>
    <w:rsid w:val="00270289"/>
    <w:pPr>
      <w:jc w:val="center"/>
    </w:pPr>
    <w:rPr>
      <w:rFonts w:ascii="Cambria" w:hAnsi="Cambria"/>
      <w:b/>
      <w:kern w:val="28"/>
      <w:sz w:val="32"/>
    </w:rPr>
  </w:style>
  <w:style w:type="character" w:customStyle="1" w:styleId="ab">
    <w:name w:val="Заголовок Знак"/>
    <w:basedOn w:val="a0"/>
    <w:link w:val="aa"/>
    <w:uiPriority w:val="10"/>
    <w:rsid w:val="00270289"/>
    <w:rPr>
      <w:rFonts w:ascii="Cambria" w:eastAsia="Times New Roman" w:hAnsi="Cambria" w:cs="Times New Roman"/>
      <w:b/>
      <w:kern w:val="28"/>
      <w:sz w:val="32"/>
      <w:szCs w:val="20"/>
    </w:rPr>
  </w:style>
  <w:style w:type="paragraph" w:styleId="ac">
    <w:name w:val="Body Text Indent"/>
    <w:basedOn w:val="a"/>
    <w:link w:val="ad"/>
    <w:uiPriority w:val="99"/>
    <w:unhideWhenUsed/>
    <w:rsid w:val="00270289"/>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rsid w:val="0027028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37234"/>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E37234"/>
    <w:rPr>
      <w:rFonts w:asciiTheme="majorHAnsi" w:eastAsiaTheme="majorEastAsia" w:hAnsiTheme="majorHAnsi" w:cstheme="majorBidi"/>
      <w:color w:val="1F4D78" w:themeColor="accent1" w:themeShade="7F"/>
      <w:sz w:val="24"/>
      <w:szCs w:val="24"/>
      <w:lang w:eastAsia="ru-RU"/>
    </w:rPr>
  </w:style>
  <w:style w:type="paragraph" w:customStyle="1" w:styleId="rvps6">
    <w:name w:val="rvps6"/>
    <w:basedOn w:val="a"/>
    <w:rsid w:val="00176DFE"/>
    <w:pPr>
      <w:spacing w:before="100" w:beforeAutospacing="1" w:after="100" w:afterAutospacing="1"/>
    </w:pPr>
    <w:rPr>
      <w:sz w:val="24"/>
      <w:szCs w:val="24"/>
    </w:rPr>
  </w:style>
  <w:style w:type="character" w:customStyle="1" w:styleId="rvts23">
    <w:name w:val="rvts23"/>
    <w:basedOn w:val="a0"/>
    <w:rsid w:val="00176DFE"/>
  </w:style>
  <w:style w:type="table" w:styleId="ae">
    <w:name w:val="Table Grid"/>
    <w:basedOn w:val="a1"/>
    <w:uiPriority w:val="59"/>
    <w:rsid w:val="00240D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96860"/>
    <w:pPr>
      <w:spacing w:before="100" w:beforeAutospacing="1" w:after="100" w:afterAutospacing="1"/>
    </w:pPr>
    <w:rPr>
      <w:sz w:val="24"/>
      <w:szCs w:val="24"/>
      <w:lang w:val="uk-UA" w:eastAsia="uk-UA"/>
    </w:rPr>
  </w:style>
  <w:style w:type="character" w:styleId="af0">
    <w:name w:val="Strong"/>
    <w:basedOn w:val="a0"/>
    <w:uiPriority w:val="22"/>
    <w:qFormat/>
    <w:rsid w:val="00236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93169">
      <w:bodyDiv w:val="1"/>
      <w:marLeft w:val="0"/>
      <w:marRight w:val="0"/>
      <w:marTop w:val="0"/>
      <w:marBottom w:val="0"/>
      <w:divBdr>
        <w:top w:val="none" w:sz="0" w:space="0" w:color="auto"/>
        <w:left w:val="none" w:sz="0" w:space="0" w:color="auto"/>
        <w:bottom w:val="none" w:sz="0" w:space="0" w:color="auto"/>
        <w:right w:val="none" w:sz="0" w:space="0" w:color="auto"/>
      </w:divBdr>
    </w:div>
    <w:div w:id="460419327">
      <w:bodyDiv w:val="1"/>
      <w:marLeft w:val="0"/>
      <w:marRight w:val="0"/>
      <w:marTop w:val="0"/>
      <w:marBottom w:val="0"/>
      <w:divBdr>
        <w:top w:val="none" w:sz="0" w:space="0" w:color="auto"/>
        <w:left w:val="none" w:sz="0" w:space="0" w:color="auto"/>
        <w:bottom w:val="none" w:sz="0" w:space="0" w:color="auto"/>
        <w:right w:val="none" w:sz="0" w:space="0" w:color="auto"/>
      </w:divBdr>
    </w:div>
    <w:div w:id="528686622">
      <w:bodyDiv w:val="1"/>
      <w:marLeft w:val="0"/>
      <w:marRight w:val="0"/>
      <w:marTop w:val="0"/>
      <w:marBottom w:val="0"/>
      <w:divBdr>
        <w:top w:val="none" w:sz="0" w:space="0" w:color="auto"/>
        <w:left w:val="none" w:sz="0" w:space="0" w:color="auto"/>
        <w:bottom w:val="none" w:sz="0" w:space="0" w:color="auto"/>
        <w:right w:val="none" w:sz="0" w:space="0" w:color="auto"/>
      </w:divBdr>
    </w:div>
    <w:div w:id="848910482">
      <w:bodyDiv w:val="1"/>
      <w:marLeft w:val="0"/>
      <w:marRight w:val="0"/>
      <w:marTop w:val="0"/>
      <w:marBottom w:val="0"/>
      <w:divBdr>
        <w:top w:val="none" w:sz="0" w:space="0" w:color="auto"/>
        <w:left w:val="none" w:sz="0" w:space="0" w:color="auto"/>
        <w:bottom w:val="none" w:sz="0" w:space="0" w:color="auto"/>
        <w:right w:val="none" w:sz="0" w:space="0" w:color="auto"/>
      </w:divBdr>
    </w:div>
    <w:div w:id="946347302">
      <w:bodyDiv w:val="1"/>
      <w:marLeft w:val="0"/>
      <w:marRight w:val="0"/>
      <w:marTop w:val="0"/>
      <w:marBottom w:val="0"/>
      <w:divBdr>
        <w:top w:val="none" w:sz="0" w:space="0" w:color="auto"/>
        <w:left w:val="none" w:sz="0" w:space="0" w:color="auto"/>
        <w:bottom w:val="none" w:sz="0" w:space="0" w:color="auto"/>
        <w:right w:val="none" w:sz="0" w:space="0" w:color="auto"/>
      </w:divBdr>
    </w:div>
    <w:div w:id="1043824074">
      <w:bodyDiv w:val="1"/>
      <w:marLeft w:val="0"/>
      <w:marRight w:val="0"/>
      <w:marTop w:val="0"/>
      <w:marBottom w:val="0"/>
      <w:divBdr>
        <w:top w:val="none" w:sz="0" w:space="0" w:color="auto"/>
        <w:left w:val="none" w:sz="0" w:space="0" w:color="auto"/>
        <w:bottom w:val="none" w:sz="0" w:space="0" w:color="auto"/>
        <w:right w:val="none" w:sz="0" w:space="0" w:color="auto"/>
      </w:divBdr>
    </w:div>
    <w:div w:id="1508867607">
      <w:bodyDiv w:val="1"/>
      <w:marLeft w:val="0"/>
      <w:marRight w:val="0"/>
      <w:marTop w:val="0"/>
      <w:marBottom w:val="0"/>
      <w:divBdr>
        <w:top w:val="none" w:sz="0" w:space="0" w:color="auto"/>
        <w:left w:val="none" w:sz="0" w:space="0" w:color="auto"/>
        <w:bottom w:val="none" w:sz="0" w:space="0" w:color="auto"/>
        <w:right w:val="none" w:sz="0" w:space="0" w:color="auto"/>
      </w:divBdr>
      <w:divsChild>
        <w:div w:id="1341084781">
          <w:marLeft w:val="-225"/>
          <w:marRight w:val="-225"/>
          <w:marTop w:val="0"/>
          <w:marBottom w:val="0"/>
          <w:divBdr>
            <w:top w:val="none" w:sz="0" w:space="0" w:color="auto"/>
            <w:left w:val="none" w:sz="0" w:space="0" w:color="auto"/>
            <w:bottom w:val="none" w:sz="0" w:space="0" w:color="auto"/>
            <w:right w:val="none" w:sz="0" w:space="0" w:color="auto"/>
          </w:divBdr>
          <w:divsChild>
            <w:div w:id="203560711">
              <w:marLeft w:val="0"/>
              <w:marRight w:val="0"/>
              <w:marTop w:val="0"/>
              <w:marBottom w:val="0"/>
              <w:divBdr>
                <w:top w:val="none" w:sz="0" w:space="0" w:color="auto"/>
                <w:left w:val="none" w:sz="0" w:space="0" w:color="auto"/>
                <w:bottom w:val="none" w:sz="0" w:space="0" w:color="auto"/>
                <w:right w:val="none" w:sz="0" w:space="0" w:color="auto"/>
              </w:divBdr>
            </w:div>
            <w:div w:id="794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4001-9BF5-4641-9F9E-817C147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14531</Words>
  <Characters>8283</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Карсункіна Олена Миколаївна</dc:creator>
  <cp:lastModifiedBy>Admin</cp:lastModifiedBy>
  <cp:revision>3</cp:revision>
  <cp:lastPrinted>2021-08-17T07:02:00Z</cp:lastPrinted>
  <dcterms:created xsi:type="dcterms:W3CDTF">2022-01-18T13:41:00Z</dcterms:created>
  <dcterms:modified xsi:type="dcterms:W3CDTF">2022-01-18T13:42:00Z</dcterms:modified>
</cp:coreProperties>
</file>