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846"/>
      </w:tblGrid>
      <w:tr w:rsidR="007E4E3B" w:rsidRPr="0017702A" w14:paraId="6E1546F5" w14:textId="77777777" w:rsidTr="00041879">
        <w:tc>
          <w:tcPr>
            <w:tcW w:w="4927" w:type="dxa"/>
          </w:tcPr>
          <w:p w14:paraId="597A5990" w14:textId="77777777" w:rsidR="007E4E3B" w:rsidRPr="0017702A" w:rsidRDefault="007E4E3B" w:rsidP="008A2401">
            <w:pPr>
              <w:pStyle w:val="11"/>
              <w:pBdr>
                <w:top w:val="none" w:sz="0" w:space="0" w:color="auto"/>
                <w:left w:val="none" w:sz="0" w:space="0" w:color="auto"/>
                <w:bottom w:val="none" w:sz="0" w:space="0" w:color="auto"/>
                <w:right w:val="none" w:sz="0" w:space="0" w:color="auto"/>
                <w:between w:val="none" w:sz="0" w:space="0" w:color="auto"/>
              </w:pBdr>
              <w:spacing w:line="360" w:lineRule="auto"/>
              <w:ind w:firstLine="567"/>
              <w:jc w:val="both"/>
              <w:rPr>
                <w:rFonts w:ascii="Times New Roman" w:hAnsi="Times New Roman"/>
                <w:sz w:val="28"/>
                <w:szCs w:val="28"/>
              </w:rPr>
            </w:pPr>
          </w:p>
        </w:tc>
        <w:tc>
          <w:tcPr>
            <w:tcW w:w="4928" w:type="dxa"/>
          </w:tcPr>
          <w:p w14:paraId="45CAC4E0" w14:textId="4080E72D" w:rsidR="007E4E3B" w:rsidRPr="0017702A" w:rsidRDefault="00D8295D" w:rsidP="008A2401">
            <w:pPr>
              <w:pStyle w:val="11"/>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rPr>
            </w:pPr>
            <w:r w:rsidRPr="0017702A">
              <w:rPr>
                <w:rFonts w:ascii="Times New Roman" w:hAnsi="Times New Roman"/>
                <w:sz w:val="28"/>
                <w:szCs w:val="28"/>
              </w:rPr>
              <w:t>ЗАТВЕРДЖУЮ</w:t>
            </w:r>
            <w:r w:rsidR="007E4E3B" w:rsidRPr="0017702A">
              <w:rPr>
                <w:rFonts w:ascii="Times New Roman" w:hAnsi="Times New Roman"/>
                <w:sz w:val="28"/>
                <w:szCs w:val="28"/>
              </w:rPr>
              <w:t>:</w:t>
            </w:r>
          </w:p>
          <w:p w14:paraId="0EEF9DDE" w14:textId="7BA0C5AD" w:rsidR="007E4E3B" w:rsidRPr="0017702A" w:rsidRDefault="007E4E3B" w:rsidP="008A2401">
            <w:pPr>
              <w:pStyle w:val="11"/>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rPr>
            </w:pPr>
            <w:r w:rsidRPr="0017702A">
              <w:rPr>
                <w:rFonts w:ascii="Times New Roman" w:hAnsi="Times New Roman"/>
                <w:sz w:val="28"/>
                <w:szCs w:val="28"/>
              </w:rPr>
              <w:t xml:space="preserve">Директор комунального підприємства </w:t>
            </w:r>
            <w:r w:rsidR="00D7002E" w:rsidRPr="0017702A">
              <w:rPr>
                <w:rFonts w:ascii="Times New Roman" w:hAnsi="Times New Roman"/>
                <w:sz w:val="28"/>
                <w:szCs w:val="28"/>
              </w:rPr>
              <w:t>«</w:t>
            </w:r>
            <w:r w:rsidRPr="0017702A">
              <w:rPr>
                <w:rFonts w:ascii="Times New Roman" w:hAnsi="Times New Roman"/>
                <w:sz w:val="28"/>
                <w:szCs w:val="28"/>
              </w:rPr>
              <w:t xml:space="preserve">Муніципальний спортивний клуб </w:t>
            </w:r>
            <w:r w:rsidR="00D7002E" w:rsidRPr="0017702A">
              <w:rPr>
                <w:rFonts w:ascii="Times New Roman" w:hAnsi="Times New Roman"/>
                <w:sz w:val="28"/>
                <w:szCs w:val="28"/>
              </w:rPr>
              <w:t>«</w:t>
            </w:r>
            <w:r w:rsidRPr="0017702A">
              <w:rPr>
                <w:rFonts w:ascii="Times New Roman" w:hAnsi="Times New Roman"/>
                <w:sz w:val="28"/>
                <w:szCs w:val="28"/>
              </w:rPr>
              <w:t>Дніпро</w:t>
            </w:r>
            <w:r w:rsidR="00D7002E" w:rsidRPr="0017702A">
              <w:rPr>
                <w:rFonts w:ascii="Times New Roman" w:hAnsi="Times New Roman"/>
                <w:sz w:val="28"/>
                <w:szCs w:val="28"/>
              </w:rPr>
              <w:t>»</w:t>
            </w:r>
            <w:r w:rsidRPr="0017702A">
              <w:rPr>
                <w:rFonts w:ascii="Times New Roman" w:hAnsi="Times New Roman"/>
                <w:sz w:val="28"/>
                <w:szCs w:val="28"/>
              </w:rPr>
              <w:t xml:space="preserve"> Черкаської міської ради</w:t>
            </w:r>
            <w:r w:rsidR="00D7002E" w:rsidRPr="0017702A">
              <w:rPr>
                <w:rFonts w:ascii="Times New Roman" w:hAnsi="Times New Roman"/>
                <w:sz w:val="28"/>
                <w:szCs w:val="28"/>
              </w:rPr>
              <w:t>»</w:t>
            </w:r>
          </w:p>
          <w:p w14:paraId="1499B807" w14:textId="6E16738F" w:rsidR="007E4E3B" w:rsidRPr="0017702A" w:rsidRDefault="007E4E3B" w:rsidP="008A2401">
            <w:pPr>
              <w:pStyle w:val="11"/>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rPr>
            </w:pPr>
            <w:r w:rsidRPr="0017702A">
              <w:rPr>
                <w:rFonts w:ascii="Times New Roman" w:hAnsi="Times New Roman"/>
                <w:sz w:val="28"/>
                <w:szCs w:val="28"/>
              </w:rPr>
              <w:t>___________ Юрій ГОНЧАРОВ</w:t>
            </w:r>
          </w:p>
          <w:p w14:paraId="6835AC06" w14:textId="106260D4" w:rsidR="007E4E3B" w:rsidRPr="0017702A" w:rsidRDefault="00D7002E" w:rsidP="008A2401">
            <w:pPr>
              <w:pStyle w:val="11"/>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rPr>
            </w:pPr>
            <w:r w:rsidRPr="0017702A">
              <w:rPr>
                <w:rFonts w:ascii="Times New Roman" w:hAnsi="Times New Roman"/>
                <w:sz w:val="28"/>
                <w:szCs w:val="28"/>
              </w:rPr>
              <w:t>«</w:t>
            </w:r>
            <w:r w:rsidR="007E4E3B" w:rsidRPr="0017702A">
              <w:rPr>
                <w:rFonts w:ascii="Times New Roman" w:hAnsi="Times New Roman"/>
                <w:sz w:val="28"/>
                <w:szCs w:val="28"/>
              </w:rPr>
              <w:t>_____</w:t>
            </w:r>
            <w:r w:rsidRPr="0017702A">
              <w:rPr>
                <w:rFonts w:ascii="Times New Roman" w:hAnsi="Times New Roman"/>
                <w:sz w:val="28"/>
                <w:szCs w:val="28"/>
              </w:rPr>
              <w:t>»</w:t>
            </w:r>
            <w:r w:rsidR="007E4E3B" w:rsidRPr="0017702A">
              <w:rPr>
                <w:rFonts w:ascii="Times New Roman" w:hAnsi="Times New Roman"/>
                <w:sz w:val="28"/>
                <w:szCs w:val="28"/>
              </w:rPr>
              <w:t xml:space="preserve"> ________________2025 р.</w:t>
            </w:r>
          </w:p>
        </w:tc>
      </w:tr>
    </w:tbl>
    <w:p w14:paraId="4DAB25A7" w14:textId="77777777" w:rsidR="007E4E3B" w:rsidRDefault="007E4E3B" w:rsidP="0017702A">
      <w:pPr>
        <w:pStyle w:val="11"/>
        <w:spacing w:line="360" w:lineRule="auto"/>
        <w:rPr>
          <w:rFonts w:ascii="Times New Roman" w:hAnsi="Times New Roman"/>
          <w:sz w:val="28"/>
          <w:szCs w:val="28"/>
          <w:lang w:val="uk-UA"/>
        </w:rPr>
      </w:pPr>
    </w:p>
    <w:p w14:paraId="79FB6111" w14:textId="77777777" w:rsidR="00EF1962" w:rsidRDefault="00EF1962" w:rsidP="0017702A">
      <w:pPr>
        <w:pStyle w:val="11"/>
        <w:spacing w:line="360" w:lineRule="auto"/>
        <w:rPr>
          <w:rFonts w:ascii="Times New Roman" w:hAnsi="Times New Roman"/>
          <w:sz w:val="28"/>
          <w:szCs w:val="28"/>
          <w:lang w:val="uk-UA"/>
        </w:rPr>
      </w:pPr>
    </w:p>
    <w:p w14:paraId="7C48AB9A" w14:textId="77777777" w:rsidR="00EF1962" w:rsidRPr="0017702A" w:rsidRDefault="00EF1962" w:rsidP="0017702A">
      <w:pPr>
        <w:pStyle w:val="11"/>
        <w:spacing w:line="360" w:lineRule="auto"/>
        <w:rPr>
          <w:rFonts w:ascii="Times New Roman" w:hAnsi="Times New Roman"/>
          <w:sz w:val="28"/>
          <w:szCs w:val="28"/>
          <w:lang w:val="uk-UA"/>
        </w:rPr>
      </w:pPr>
    </w:p>
    <w:p w14:paraId="39D059F9" w14:textId="77777777" w:rsidR="007E4E3B" w:rsidRPr="0017702A" w:rsidRDefault="007E4E3B" w:rsidP="008A2401">
      <w:pPr>
        <w:pStyle w:val="11"/>
        <w:spacing w:line="360" w:lineRule="auto"/>
        <w:ind w:firstLine="567"/>
        <w:rPr>
          <w:rFonts w:ascii="Times New Roman" w:hAnsi="Times New Roman"/>
          <w:sz w:val="28"/>
          <w:szCs w:val="28"/>
          <w:lang w:val="uk-UA"/>
        </w:rPr>
      </w:pPr>
    </w:p>
    <w:p w14:paraId="09188B4A" w14:textId="038289C4" w:rsidR="007E4E3B" w:rsidRPr="0017702A" w:rsidRDefault="00D8295D" w:rsidP="00EF1962">
      <w:pPr>
        <w:pStyle w:val="31"/>
        <w:keepNext w:val="0"/>
        <w:ind w:firstLine="567"/>
        <w:outlineLvl w:val="9"/>
        <w:rPr>
          <w:sz w:val="28"/>
          <w:szCs w:val="28"/>
        </w:rPr>
      </w:pPr>
      <w:r w:rsidRPr="0017702A">
        <w:rPr>
          <w:sz w:val="28"/>
          <w:szCs w:val="28"/>
        </w:rPr>
        <w:t>РЕГЛАМЕНТ</w:t>
      </w:r>
    </w:p>
    <w:p w14:paraId="5CEA75CB" w14:textId="0F5F2427" w:rsidR="007E4E3B" w:rsidRPr="0017702A" w:rsidRDefault="007E4E3B" w:rsidP="00EF1962">
      <w:pPr>
        <w:pStyle w:val="11"/>
        <w:ind w:firstLine="567"/>
        <w:jc w:val="center"/>
        <w:rPr>
          <w:rFonts w:ascii="Times New Roman" w:hAnsi="Times New Roman"/>
          <w:b/>
          <w:sz w:val="28"/>
          <w:szCs w:val="28"/>
          <w:lang w:val="uk-UA"/>
        </w:rPr>
      </w:pPr>
      <w:r w:rsidRPr="0017702A">
        <w:rPr>
          <w:rFonts w:ascii="Times New Roman" w:hAnsi="Times New Roman"/>
          <w:b/>
          <w:sz w:val="28"/>
          <w:szCs w:val="28"/>
          <w:lang w:val="uk-UA"/>
        </w:rPr>
        <w:t xml:space="preserve"> проведення Чемпіонату Черкаської області з адаптивних видів спорту серед ветеранів війни, членів їх сімей, сімей загиблих (померлих) ветеранів війни та членів сімей загиблих (померлих), зниклих безвісти, військовополонених Захисників та Захисниць України </w:t>
      </w:r>
    </w:p>
    <w:p w14:paraId="319CB494" w14:textId="56F9C207" w:rsidR="007E4E3B" w:rsidRPr="0017702A" w:rsidRDefault="00D7002E" w:rsidP="00EF1962">
      <w:pPr>
        <w:pStyle w:val="11"/>
        <w:ind w:firstLine="567"/>
        <w:jc w:val="center"/>
        <w:rPr>
          <w:rFonts w:ascii="Times New Roman" w:hAnsi="Times New Roman"/>
          <w:b/>
          <w:sz w:val="28"/>
          <w:szCs w:val="28"/>
          <w:lang w:val="uk-UA"/>
        </w:rPr>
      </w:pPr>
      <w:r w:rsidRPr="0017702A">
        <w:rPr>
          <w:rFonts w:ascii="Times New Roman" w:hAnsi="Times New Roman"/>
          <w:b/>
          <w:sz w:val="28"/>
          <w:szCs w:val="28"/>
          <w:lang w:val="uk-UA"/>
        </w:rPr>
        <w:t>«</w:t>
      </w:r>
      <w:r w:rsidR="007E4E3B" w:rsidRPr="0017702A">
        <w:rPr>
          <w:rFonts w:ascii="Times New Roman" w:hAnsi="Times New Roman"/>
          <w:b/>
          <w:sz w:val="28"/>
          <w:szCs w:val="28"/>
          <w:lang w:val="uk-UA"/>
        </w:rPr>
        <w:t>БІЙЦІ ДУХУ</w:t>
      </w:r>
      <w:r w:rsidRPr="0017702A">
        <w:rPr>
          <w:rFonts w:ascii="Times New Roman" w:hAnsi="Times New Roman"/>
          <w:b/>
          <w:sz w:val="28"/>
          <w:szCs w:val="28"/>
          <w:lang w:val="uk-UA"/>
        </w:rPr>
        <w:t>»</w:t>
      </w:r>
    </w:p>
    <w:p w14:paraId="71C1CA0D" w14:textId="77777777" w:rsidR="007E4E3B" w:rsidRPr="0017702A" w:rsidRDefault="007E4E3B" w:rsidP="008A2401">
      <w:pPr>
        <w:pStyle w:val="11"/>
        <w:spacing w:line="360" w:lineRule="auto"/>
        <w:ind w:firstLine="567"/>
        <w:jc w:val="center"/>
        <w:rPr>
          <w:rFonts w:ascii="Times New Roman" w:hAnsi="Times New Roman"/>
          <w:sz w:val="28"/>
          <w:szCs w:val="28"/>
          <w:lang w:val="uk-UA"/>
        </w:rPr>
      </w:pPr>
      <w:r w:rsidRPr="0017702A">
        <w:rPr>
          <w:rFonts w:ascii="Times New Roman" w:hAnsi="Times New Roman"/>
          <w:b/>
          <w:noProof/>
          <w:sz w:val="28"/>
          <w:szCs w:val="28"/>
          <w:lang w:eastAsia="ru-RU"/>
        </w:rPr>
        <w:drawing>
          <wp:inline distT="0" distB="0" distL="0" distR="0" wp14:anchorId="714D68D9" wp14:editId="045823EE">
            <wp:extent cx="4115777" cy="4115777"/>
            <wp:effectExtent l="0" t="0" r="0" b="0"/>
            <wp:docPr id="2" name="Рисунок 1" descr="logo_primary_compressed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ompressed_page-0001.jpg"/>
                    <pic:cNvPicPr/>
                  </pic:nvPicPr>
                  <pic:blipFill>
                    <a:blip r:embed="rId9" cstate="print"/>
                    <a:stretch>
                      <a:fillRect/>
                    </a:stretch>
                  </pic:blipFill>
                  <pic:spPr>
                    <a:xfrm>
                      <a:off x="0" y="0"/>
                      <a:ext cx="4127480" cy="4127480"/>
                    </a:xfrm>
                    <a:prstGeom prst="rect">
                      <a:avLst/>
                    </a:prstGeom>
                  </pic:spPr>
                </pic:pic>
              </a:graphicData>
            </a:graphic>
          </wp:inline>
        </w:drawing>
      </w:r>
    </w:p>
    <w:p w14:paraId="58176F65" w14:textId="3E0479D3" w:rsidR="007E4E3B" w:rsidRPr="0017702A" w:rsidRDefault="00EF1962" w:rsidP="0017702A">
      <w:pPr>
        <w:pStyle w:val="11"/>
        <w:spacing w:line="360" w:lineRule="auto"/>
        <w:rPr>
          <w:rFonts w:ascii="Times New Roman" w:hAnsi="Times New Roman"/>
          <w:sz w:val="28"/>
          <w:szCs w:val="28"/>
          <w:lang w:val="uk-UA"/>
        </w:rPr>
      </w:pPr>
      <w:r>
        <w:rPr>
          <w:rFonts w:ascii="Times New Roman" w:hAnsi="Times New Roman"/>
          <w:sz w:val="28"/>
          <w:szCs w:val="28"/>
          <w:lang w:val="uk-UA"/>
        </w:rPr>
        <w:t xml:space="preserve"> </w:t>
      </w:r>
    </w:p>
    <w:p w14:paraId="2328227B" w14:textId="77777777" w:rsidR="00EF1962" w:rsidRPr="0017702A" w:rsidRDefault="00EF1962" w:rsidP="008A2401">
      <w:pPr>
        <w:pStyle w:val="11"/>
        <w:spacing w:line="360" w:lineRule="auto"/>
        <w:ind w:firstLine="567"/>
        <w:rPr>
          <w:rFonts w:ascii="Times New Roman" w:hAnsi="Times New Roman"/>
          <w:sz w:val="28"/>
          <w:szCs w:val="28"/>
          <w:lang w:val="uk-UA"/>
        </w:rPr>
      </w:pPr>
    </w:p>
    <w:p w14:paraId="015692E1" w14:textId="0660CBBD" w:rsidR="0017702A" w:rsidRDefault="007E4E3B" w:rsidP="008A2401">
      <w:pPr>
        <w:pStyle w:val="11"/>
        <w:spacing w:line="360" w:lineRule="auto"/>
        <w:ind w:firstLine="567"/>
        <w:jc w:val="center"/>
        <w:rPr>
          <w:rFonts w:ascii="Times New Roman" w:hAnsi="Times New Roman"/>
          <w:sz w:val="28"/>
          <w:szCs w:val="28"/>
          <w:lang w:val="uk-UA"/>
        </w:rPr>
      </w:pPr>
      <w:r w:rsidRPr="0017702A">
        <w:rPr>
          <w:rFonts w:ascii="Times New Roman" w:hAnsi="Times New Roman"/>
          <w:sz w:val="28"/>
          <w:szCs w:val="28"/>
          <w:lang w:val="uk-UA"/>
        </w:rPr>
        <w:t>Черкаси</w:t>
      </w:r>
      <w:r w:rsidR="00EF1962">
        <w:rPr>
          <w:rFonts w:ascii="Times New Roman" w:hAnsi="Times New Roman"/>
          <w:sz w:val="28"/>
          <w:szCs w:val="28"/>
          <w:lang w:val="uk-UA"/>
        </w:rPr>
        <w:t xml:space="preserve"> – </w:t>
      </w:r>
      <w:r w:rsidRPr="0017702A">
        <w:rPr>
          <w:rFonts w:ascii="Times New Roman" w:hAnsi="Times New Roman"/>
          <w:sz w:val="28"/>
          <w:szCs w:val="28"/>
          <w:lang w:val="uk-UA"/>
        </w:rPr>
        <w:t>2025</w:t>
      </w:r>
    </w:p>
    <w:p w14:paraId="6213E457" w14:textId="77777777" w:rsidR="0017702A" w:rsidRDefault="0017702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imes New Roman" w:hAnsi="Times New Roman"/>
          <w:sz w:val="28"/>
          <w:szCs w:val="28"/>
        </w:rPr>
      </w:pPr>
      <w:r>
        <w:rPr>
          <w:rFonts w:ascii="Times New Roman" w:hAnsi="Times New Roman"/>
          <w:sz w:val="28"/>
          <w:szCs w:val="28"/>
        </w:rPr>
        <w:br w:type="page"/>
      </w:r>
    </w:p>
    <w:p w14:paraId="23796336" w14:textId="3B82219B" w:rsidR="007E4E3B" w:rsidRPr="00EF1962" w:rsidRDefault="007E4E3B" w:rsidP="00EF1962">
      <w:pPr>
        <w:pStyle w:val="11"/>
        <w:spacing w:line="360" w:lineRule="auto"/>
        <w:ind w:firstLine="284"/>
        <w:jc w:val="center"/>
        <w:rPr>
          <w:rFonts w:ascii="Times New Roman" w:hAnsi="Times New Roman"/>
          <w:b/>
          <w:bCs/>
          <w:sz w:val="28"/>
          <w:szCs w:val="28"/>
        </w:rPr>
      </w:pPr>
      <w:r w:rsidRPr="00EF1962">
        <w:rPr>
          <w:rFonts w:ascii="Times New Roman" w:hAnsi="Times New Roman"/>
          <w:b/>
          <w:bCs/>
          <w:sz w:val="28"/>
          <w:szCs w:val="28"/>
        </w:rPr>
        <w:lastRenderedPageBreak/>
        <w:t>1. Загальні положення</w:t>
      </w:r>
    </w:p>
    <w:p w14:paraId="6D297690" w14:textId="1D4BD91F" w:rsidR="008E6997" w:rsidRPr="0017702A" w:rsidRDefault="00FC0FA4" w:rsidP="00EF1962">
      <w:pPr>
        <w:pStyle w:val="11"/>
        <w:numPr>
          <w:ilvl w:val="1"/>
          <w:numId w:val="17"/>
        </w:numPr>
        <w:spacing w:line="360" w:lineRule="auto"/>
        <w:ind w:left="0" w:firstLine="284"/>
        <w:jc w:val="both"/>
        <w:rPr>
          <w:rFonts w:ascii="Times New Roman" w:hAnsi="Times New Roman"/>
          <w:sz w:val="28"/>
          <w:szCs w:val="28"/>
          <w:lang w:val="uk-UA"/>
        </w:rPr>
      </w:pPr>
      <w:r w:rsidRPr="0017702A">
        <w:rPr>
          <w:rFonts w:ascii="Times New Roman" w:hAnsi="Times New Roman"/>
          <w:sz w:val="28"/>
          <w:szCs w:val="28"/>
          <w:lang w:val="uk-UA"/>
        </w:rPr>
        <w:t>Чемпіонат Черкаської області з</w:t>
      </w:r>
      <w:r w:rsidR="00D7002E" w:rsidRPr="0017702A">
        <w:rPr>
          <w:rFonts w:ascii="Times New Roman" w:hAnsi="Times New Roman"/>
          <w:sz w:val="28"/>
          <w:szCs w:val="28"/>
          <w:lang w:val="uk-UA"/>
        </w:rPr>
        <w:t xml:space="preserve"> </w:t>
      </w:r>
      <w:r w:rsidRPr="0017702A">
        <w:rPr>
          <w:rFonts w:ascii="Times New Roman" w:hAnsi="Times New Roman"/>
          <w:sz w:val="28"/>
          <w:szCs w:val="28"/>
          <w:lang w:val="uk-UA"/>
        </w:rPr>
        <w:t>адаптивних видів спорту</w:t>
      </w:r>
      <w:r w:rsidR="00354ECB" w:rsidRPr="0017702A">
        <w:rPr>
          <w:rFonts w:ascii="Times New Roman" w:hAnsi="Times New Roman"/>
          <w:sz w:val="28"/>
          <w:szCs w:val="28"/>
          <w:lang w:val="uk-UA"/>
        </w:rPr>
        <w:t xml:space="preserve"> </w:t>
      </w:r>
      <w:r w:rsidR="00D7002E" w:rsidRPr="0017702A">
        <w:rPr>
          <w:rFonts w:ascii="Times New Roman" w:hAnsi="Times New Roman"/>
          <w:sz w:val="28"/>
          <w:szCs w:val="28"/>
          <w:lang w:val="uk-UA"/>
        </w:rPr>
        <w:t>«</w:t>
      </w:r>
      <w:r w:rsidR="00354ECB" w:rsidRPr="0017702A">
        <w:rPr>
          <w:rFonts w:ascii="Times New Roman" w:hAnsi="Times New Roman"/>
          <w:sz w:val="28"/>
          <w:szCs w:val="28"/>
          <w:lang w:val="uk-UA"/>
        </w:rPr>
        <w:t>БІЙЦІ ДУХУ</w:t>
      </w:r>
      <w:r w:rsidR="00D7002E" w:rsidRPr="0017702A">
        <w:rPr>
          <w:rFonts w:ascii="Times New Roman" w:hAnsi="Times New Roman"/>
          <w:sz w:val="28"/>
          <w:szCs w:val="28"/>
          <w:lang w:val="uk-UA"/>
        </w:rPr>
        <w:t>»</w:t>
      </w:r>
      <w:r w:rsidR="008E6997" w:rsidRPr="0017702A">
        <w:rPr>
          <w:rFonts w:ascii="Times New Roman" w:hAnsi="Times New Roman"/>
          <w:sz w:val="28"/>
          <w:szCs w:val="28"/>
          <w:lang w:val="uk-UA"/>
        </w:rPr>
        <w:t xml:space="preserve"> (настільний теніс, стрільба з лука, гирьовий спорт, змагання на тренажері </w:t>
      </w:r>
      <w:r w:rsidR="00D7002E" w:rsidRPr="0017702A">
        <w:rPr>
          <w:rFonts w:ascii="Times New Roman" w:hAnsi="Times New Roman"/>
          <w:sz w:val="28"/>
          <w:szCs w:val="28"/>
          <w:lang w:val="uk-UA"/>
        </w:rPr>
        <w:t>«</w:t>
      </w:r>
      <w:r w:rsidR="008E6997" w:rsidRPr="0017702A">
        <w:rPr>
          <w:rFonts w:ascii="Times New Roman" w:hAnsi="Times New Roman"/>
          <w:sz w:val="28"/>
          <w:szCs w:val="28"/>
          <w:lang w:val="uk-UA"/>
        </w:rPr>
        <w:t>Concept2</w:t>
      </w:r>
      <w:r w:rsidR="00D7002E" w:rsidRPr="0017702A">
        <w:rPr>
          <w:rFonts w:ascii="Times New Roman" w:hAnsi="Times New Roman"/>
          <w:sz w:val="28"/>
          <w:szCs w:val="28"/>
          <w:lang w:val="uk-UA"/>
        </w:rPr>
        <w:t>»</w:t>
      </w:r>
      <w:r w:rsidR="008E6997" w:rsidRPr="0017702A">
        <w:rPr>
          <w:rFonts w:ascii="Times New Roman" w:hAnsi="Times New Roman"/>
          <w:sz w:val="28"/>
          <w:szCs w:val="28"/>
          <w:lang w:val="uk-UA"/>
        </w:rPr>
        <w:t xml:space="preserve">, легкоатлетична вправа – штовхання ядра, волейбол сидячи, шахи) </w:t>
      </w:r>
      <w:r w:rsidR="00354ECB" w:rsidRPr="0017702A">
        <w:rPr>
          <w:rFonts w:ascii="Times New Roman" w:hAnsi="Times New Roman"/>
          <w:sz w:val="28"/>
          <w:szCs w:val="28"/>
          <w:lang w:val="uk-UA"/>
        </w:rPr>
        <w:t xml:space="preserve">проводяться серед </w:t>
      </w:r>
      <w:r w:rsidR="008E6997" w:rsidRPr="0017702A">
        <w:rPr>
          <w:rFonts w:ascii="Times New Roman" w:hAnsi="Times New Roman"/>
          <w:sz w:val="28"/>
          <w:szCs w:val="28"/>
          <w:lang w:val="uk-UA"/>
        </w:rPr>
        <w:t>ветеранів російсько-української війни, членів їх сімей, сімей загиблих (померлих) ветеранів війни та членів сімей загиблих (померлих</w:t>
      </w:r>
      <w:bookmarkStart w:id="0" w:name="_Hlk202953216"/>
      <w:r w:rsidR="008E6997" w:rsidRPr="0017702A">
        <w:rPr>
          <w:rFonts w:ascii="Times New Roman" w:hAnsi="Times New Roman"/>
          <w:sz w:val="28"/>
          <w:szCs w:val="28"/>
          <w:lang w:val="uk-UA"/>
        </w:rPr>
        <w:t xml:space="preserve">), зниклих безвісти, військовополонених Захисників та Захисниць України </w:t>
      </w:r>
      <w:bookmarkEnd w:id="0"/>
      <w:r w:rsidR="008E6997" w:rsidRPr="0017702A">
        <w:rPr>
          <w:rFonts w:ascii="Times New Roman" w:hAnsi="Times New Roman"/>
          <w:sz w:val="28"/>
          <w:szCs w:val="28"/>
          <w:lang w:val="uk-UA"/>
        </w:rPr>
        <w:t xml:space="preserve">Черкаської області (далі – </w:t>
      </w:r>
      <w:r w:rsidRPr="0017702A">
        <w:rPr>
          <w:rFonts w:ascii="Times New Roman" w:hAnsi="Times New Roman"/>
          <w:sz w:val="28"/>
          <w:szCs w:val="28"/>
          <w:lang w:val="uk-UA"/>
        </w:rPr>
        <w:t>Змагання</w:t>
      </w:r>
      <w:r w:rsidR="008E6997" w:rsidRPr="0017702A">
        <w:rPr>
          <w:rFonts w:ascii="Times New Roman" w:hAnsi="Times New Roman"/>
          <w:sz w:val="28"/>
          <w:szCs w:val="28"/>
          <w:lang w:val="uk-UA"/>
        </w:rPr>
        <w:t>).</w:t>
      </w:r>
    </w:p>
    <w:p w14:paraId="5E1479A8" w14:textId="17417383" w:rsidR="007E4E3B" w:rsidRPr="0017702A" w:rsidRDefault="00D8295D" w:rsidP="00EF1962">
      <w:pPr>
        <w:pStyle w:val="a7"/>
        <w:numPr>
          <w:ilvl w:val="1"/>
          <w:numId w:val="17"/>
        </w:numP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Змагання</w:t>
      </w:r>
      <w:r w:rsidR="007E4E3B" w:rsidRPr="0017702A">
        <w:rPr>
          <w:rFonts w:ascii="Times New Roman" w:hAnsi="Times New Roman"/>
          <w:sz w:val="28"/>
          <w:szCs w:val="28"/>
          <w:highlight w:val="white"/>
        </w:rPr>
        <w:t xml:space="preserve"> провод</w:t>
      </w:r>
      <w:r w:rsidRPr="0017702A">
        <w:rPr>
          <w:rFonts w:ascii="Times New Roman" w:hAnsi="Times New Roman"/>
          <w:sz w:val="28"/>
          <w:szCs w:val="28"/>
          <w:highlight w:val="white"/>
        </w:rPr>
        <w:t>я</w:t>
      </w:r>
      <w:r w:rsidR="00354ECB" w:rsidRPr="0017702A">
        <w:rPr>
          <w:rFonts w:ascii="Times New Roman" w:hAnsi="Times New Roman"/>
          <w:sz w:val="28"/>
          <w:szCs w:val="28"/>
          <w:highlight w:val="white"/>
        </w:rPr>
        <w:t>ться</w:t>
      </w:r>
      <w:r w:rsidR="007E4E3B" w:rsidRPr="0017702A">
        <w:rPr>
          <w:rFonts w:ascii="Times New Roman" w:hAnsi="Times New Roman"/>
          <w:sz w:val="28"/>
          <w:szCs w:val="28"/>
          <w:highlight w:val="white"/>
        </w:rPr>
        <w:t xml:space="preserve"> у </w:t>
      </w:r>
      <w:r w:rsidRPr="0017702A">
        <w:rPr>
          <w:rFonts w:ascii="Times New Roman" w:hAnsi="Times New Roman"/>
          <w:sz w:val="28"/>
          <w:szCs w:val="28"/>
          <w:highlight w:val="white"/>
        </w:rPr>
        <w:t>трьох</w:t>
      </w:r>
      <w:r w:rsidR="007E4E3B" w:rsidRPr="0017702A">
        <w:rPr>
          <w:rFonts w:ascii="Times New Roman" w:hAnsi="Times New Roman"/>
          <w:sz w:val="28"/>
          <w:szCs w:val="28"/>
          <w:highlight w:val="white"/>
        </w:rPr>
        <w:t xml:space="preserve"> категоріях за рівнем підготовки: </w:t>
      </w:r>
      <w:r w:rsidR="00D7002E" w:rsidRPr="0017702A">
        <w:rPr>
          <w:rFonts w:ascii="Times New Roman" w:hAnsi="Times New Roman"/>
          <w:sz w:val="28"/>
          <w:szCs w:val="28"/>
          <w:highlight w:val="white"/>
        </w:rPr>
        <w:t>«</w:t>
      </w:r>
      <w:r w:rsidR="007E4E3B" w:rsidRPr="0017702A">
        <w:rPr>
          <w:rFonts w:ascii="Times New Roman" w:hAnsi="Times New Roman"/>
          <w:sz w:val="28"/>
          <w:szCs w:val="28"/>
          <w:highlight w:val="white"/>
        </w:rPr>
        <w:t>Аматори</w:t>
      </w:r>
      <w:r w:rsidR="00D7002E" w:rsidRPr="0017702A">
        <w:rPr>
          <w:rFonts w:ascii="Times New Roman" w:hAnsi="Times New Roman"/>
          <w:sz w:val="28"/>
          <w:szCs w:val="28"/>
          <w:highlight w:val="white"/>
        </w:rPr>
        <w:t>»</w:t>
      </w:r>
      <w:r w:rsidR="00354ECB" w:rsidRPr="0017702A">
        <w:rPr>
          <w:rFonts w:ascii="Times New Roman" w:hAnsi="Times New Roman"/>
          <w:sz w:val="28"/>
          <w:szCs w:val="28"/>
          <w:highlight w:val="white"/>
        </w:rPr>
        <w:t xml:space="preserve">, </w:t>
      </w:r>
      <w:r w:rsidR="00D7002E" w:rsidRPr="0017702A">
        <w:rPr>
          <w:rFonts w:ascii="Times New Roman" w:hAnsi="Times New Roman"/>
          <w:sz w:val="28"/>
          <w:szCs w:val="28"/>
          <w:highlight w:val="white"/>
        </w:rPr>
        <w:t>«</w:t>
      </w:r>
      <w:r w:rsidR="007E4E3B" w:rsidRPr="0017702A">
        <w:rPr>
          <w:rFonts w:ascii="Times New Roman" w:hAnsi="Times New Roman"/>
          <w:sz w:val="28"/>
          <w:szCs w:val="28"/>
          <w:highlight w:val="white"/>
        </w:rPr>
        <w:t>Професіонали</w:t>
      </w:r>
      <w:r w:rsidR="00D7002E" w:rsidRPr="0017702A">
        <w:rPr>
          <w:rFonts w:ascii="Times New Roman" w:hAnsi="Times New Roman"/>
          <w:sz w:val="28"/>
          <w:szCs w:val="28"/>
          <w:highlight w:val="white"/>
        </w:rPr>
        <w:t>»</w:t>
      </w:r>
      <w:r w:rsidR="00354ECB" w:rsidRPr="0017702A">
        <w:rPr>
          <w:rFonts w:ascii="Times New Roman" w:hAnsi="Times New Roman"/>
          <w:sz w:val="28"/>
          <w:szCs w:val="28"/>
          <w:highlight w:val="white"/>
        </w:rPr>
        <w:t xml:space="preserve"> та </w:t>
      </w:r>
      <w:r w:rsidR="00D7002E" w:rsidRPr="0017702A">
        <w:rPr>
          <w:rFonts w:ascii="Times New Roman" w:hAnsi="Times New Roman"/>
          <w:sz w:val="28"/>
          <w:szCs w:val="28"/>
        </w:rPr>
        <w:t>«</w:t>
      </w:r>
      <w:r w:rsidR="00F376CB" w:rsidRPr="0017702A">
        <w:rPr>
          <w:rFonts w:ascii="Times New Roman" w:hAnsi="Times New Roman"/>
          <w:sz w:val="28"/>
          <w:szCs w:val="28"/>
        </w:rPr>
        <w:t>УОРА</w:t>
      </w:r>
      <w:r w:rsidR="00D7002E" w:rsidRPr="0017702A">
        <w:rPr>
          <w:rFonts w:ascii="Times New Roman" w:hAnsi="Times New Roman"/>
          <w:sz w:val="28"/>
          <w:szCs w:val="28"/>
          <w:shd w:val="clear" w:color="auto" w:fill="FFFFFF"/>
        </w:rPr>
        <w:t>»</w:t>
      </w:r>
      <w:r w:rsidR="00354ECB" w:rsidRPr="0017702A">
        <w:rPr>
          <w:rFonts w:ascii="Times New Roman" w:hAnsi="Times New Roman"/>
          <w:sz w:val="28"/>
          <w:szCs w:val="28"/>
          <w:shd w:val="clear" w:color="auto" w:fill="FFFFFF"/>
        </w:rPr>
        <w:t xml:space="preserve"> (ураження опорно-рухового апарату)</w:t>
      </w:r>
      <w:r w:rsidR="007E4E3B" w:rsidRPr="0017702A">
        <w:rPr>
          <w:rFonts w:ascii="Times New Roman" w:hAnsi="Times New Roman"/>
          <w:sz w:val="28"/>
          <w:szCs w:val="28"/>
          <w:highlight w:val="white"/>
        </w:rPr>
        <w:t xml:space="preserve">. Деталі описані в розділі </w:t>
      </w:r>
      <w:r w:rsidR="00D7002E" w:rsidRPr="0017702A">
        <w:rPr>
          <w:rFonts w:ascii="Times New Roman" w:hAnsi="Times New Roman"/>
          <w:sz w:val="28"/>
          <w:szCs w:val="28"/>
          <w:highlight w:val="white"/>
        </w:rPr>
        <w:t>«</w:t>
      </w:r>
      <w:r w:rsidR="007E4E3B" w:rsidRPr="0017702A">
        <w:rPr>
          <w:rFonts w:ascii="Times New Roman" w:hAnsi="Times New Roman"/>
          <w:sz w:val="28"/>
          <w:szCs w:val="28"/>
          <w:highlight w:val="white"/>
        </w:rPr>
        <w:t xml:space="preserve">Категорія </w:t>
      </w:r>
      <w:r w:rsidR="007E4E3B" w:rsidRPr="0017702A">
        <w:rPr>
          <w:rFonts w:ascii="Times New Roman" w:hAnsi="Times New Roman"/>
          <w:sz w:val="28"/>
          <w:szCs w:val="28"/>
        </w:rPr>
        <w:t>учасників</w:t>
      </w:r>
      <w:r w:rsidR="00D7002E" w:rsidRPr="0017702A">
        <w:rPr>
          <w:rFonts w:ascii="Times New Roman" w:hAnsi="Times New Roman"/>
          <w:sz w:val="28"/>
          <w:szCs w:val="28"/>
        </w:rPr>
        <w:t>»</w:t>
      </w:r>
      <w:r w:rsidR="007E4E3B" w:rsidRPr="0017702A">
        <w:rPr>
          <w:rFonts w:ascii="Times New Roman" w:hAnsi="Times New Roman"/>
          <w:sz w:val="28"/>
          <w:szCs w:val="28"/>
        </w:rPr>
        <w:t xml:space="preserve"> (пункт 6).</w:t>
      </w:r>
    </w:p>
    <w:p w14:paraId="528BFEA5" w14:textId="74CD1D08" w:rsidR="007E4E3B" w:rsidRPr="0017702A" w:rsidRDefault="007E4E3B" w:rsidP="00EF1962">
      <w:pPr>
        <w:pStyle w:val="a7"/>
        <w:numPr>
          <w:ilvl w:val="1"/>
          <w:numId w:val="17"/>
        </w:numP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Організатори змагань визначають, які види спорту будуть доступні в кожній категорії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D7002E" w:rsidRPr="0017702A">
        <w:rPr>
          <w:rFonts w:ascii="Times New Roman" w:hAnsi="Times New Roman"/>
          <w:sz w:val="28"/>
          <w:szCs w:val="28"/>
          <w:highlight w:val="white"/>
        </w:rPr>
        <w:t>»</w:t>
      </w:r>
      <w:r w:rsidR="00FC0FA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D7002E" w:rsidRPr="0017702A">
        <w:rPr>
          <w:rFonts w:ascii="Times New Roman" w:hAnsi="Times New Roman"/>
          <w:sz w:val="28"/>
          <w:szCs w:val="28"/>
          <w:highlight w:val="white"/>
        </w:rPr>
        <w:t>»</w:t>
      </w:r>
      <w:r w:rsidR="00FC0FA4" w:rsidRPr="0017702A">
        <w:rPr>
          <w:rFonts w:ascii="Times New Roman" w:hAnsi="Times New Roman"/>
          <w:sz w:val="28"/>
          <w:szCs w:val="28"/>
          <w:highlight w:val="white"/>
        </w:rPr>
        <w:t xml:space="preserve"> та </w:t>
      </w:r>
      <w:r w:rsidR="00D7002E" w:rsidRPr="0017702A">
        <w:rPr>
          <w:rFonts w:ascii="Times New Roman" w:hAnsi="Times New Roman"/>
          <w:sz w:val="28"/>
          <w:szCs w:val="28"/>
          <w:highlight w:val="white"/>
        </w:rPr>
        <w:t>«</w:t>
      </w:r>
      <w:r w:rsidR="00FC0FA4" w:rsidRPr="0017702A">
        <w:rPr>
          <w:rFonts w:ascii="Times New Roman" w:hAnsi="Times New Roman"/>
          <w:sz w:val="28"/>
          <w:szCs w:val="28"/>
          <w:highlight w:val="white"/>
        </w:rPr>
        <w:t>УОРА</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 Цей розподіл оголошується заздалегідь, до початку реєстрації.</w:t>
      </w:r>
    </w:p>
    <w:p w14:paraId="5FB4DDE6" w14:textId="50E17187" w:rsidR="007E4E3B" w:rsidRPr="0017702A" w:rsidRDefault="007E4E3B" w:rsidP="00EF1962">
      <w:pPr>
        <w:pStyle w:val="a7"/>
        <w:numPr>
          <w:ilvl w:val="1"/>
          <w:numId w:val="17"/>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Деякі види спорту можуть бути представлені в </w:t>
      </w:r>
      <w:r w:rsidR="00D8295D" w:rsidRPr="0017702A">
        <w:rPr>
          <w:rFonts w:ascii="Times New Roman" w:hAnsi="Times New Roman"/>
          <w:sz w:val="28"/>
          <w:szCs w:val="28"/>
        </w:rPr>
        <w:t>трьох</w:t>
      </w:r>
      <w:r w:rsidRPr="0017702A">
        <w:rPr>
          <w:rFonts w:ascii="Times New Roman" w:hAnsi="Times New Roman"/>
          <w:sz w:val="28"/>
          <w:szCs w:val="28"/>
        </w:rPr>
        <w:t xml:space="preserve"> категоріях, але з різними дисциплінами або форматами змагань. </w:t>
      </w:r>
    </w:p>
    <w:p w14:paraId="38B1B837" w14:textId="588196B5" w:rsidR="007E4E3B" w:rsidRPr="0017702A" w:rsidRDefault="007E4E3B" w:rsidP="00EF1962">
      <w:pPr>
        <w:pStyle w:val="a7"/>
        <w:numPr>
          <w:ilvl w:val="1"/>
          <w:numId w:val="17"/>
        </w:numP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Види спорту представлені на змаганнях: легка атлетика</w:t>
      </w:r>
      <w:r w:rsidR="00354ECB" w:rsidRPr="0017702A">
        <w:rPr>
          <w:rFonts w:ascii="Times New Roman" w:hAnsi="Times New Roman"/>
          <w:sz w:val="28"/>
          <w:szCs w:val="28"/>
          <w:highlight w:val="white"/>
        </w:rPr>
        <w:t xml:space="preserve"> (штовхання ядра)</w:t>
      </w:r>
      <w:r w:rsidRPr="0017702A">
        <w:rPr>
          <w:rFonts w:ascii="Times New Roman" w:hAnsi="Times New Roman"/>
          <w:sz w:val="28"/>
          <w:szCs w:val="28"/>
          <w:highlight w:val="white"/>
        </w:rPr>
        <w:t xml:space="preserve">, веслування на тренажері, настільний теніс, стрільба з лука, </w:t>
      </w:r>
      <w:r w:rsidR="00354ECB" w:rsidRPr="0017702A">
        <w:rPr>
          <w:rFonts w:ascii="Times New Roman" w:hAnsi="Times New Roman"/>
          <w:sz w:val="28"/>
          <w:szCs w:val="28"/>
          <w:highlight w:val="white"/>
        </w:rPr>
        <w:t xml:space="preserve">волейбол сидячи, </w:t>
      </w:r>
      <w:r w:rsidR="00FC0FA4" w:rsidRPr="0017702A">
        <w:rPr>
          <w:rFonts w:ascii="Times New Roman" w:hAnsi="Times New Roman"/>
          <w:sz w:val="28"/>
          <w:szCs w:val="28"/>
          <w:highlight w:val="white"/>
        </w:rPr>
        <w:t>гирьовий спорт, шахи.</w:t>
      </w:r>
    </w:p>
    <w:p w14:paraId="14F4F2E5" w14:textId="41C55897" w:rsidR="007E4E3B" w:rsidRPr="0017702A" w:rsidRDefault="007E4E3B" w:rsidP="00EF1962">
      <w:pPr>
        <w:pStyle w:val="a7"/>
        <w:numPr>
          <w:ilvl w:val="1"/>
          <w:numId w:val="17"/>
        </w:numPr>
        <w:spacing w:line="360" w:lineRule="auto"/>
        <w:ind w:left="0" w:firstLine="284"/>
        <w:jc w:val="both"/>
        <w:rPr>
          <w:rFonts w:ascii="Times New Roman" w:hAnsi="Times New Roman"/>
          <w:sz w:val="28"/>
          <w:szCs w:val="28"/>
        </w:rPr>
      </w:pPr>
      <w:r w:rsidRPr="0017702A">
        <w:rPr>
          <w:rFonts w:ascii="Times New Roman" w:hAnsi="Times New Roman"/>
          <w:sz w:val="28"/>
          <w:szCs w:val="28"/>
        </w:rPr>
        <w:t>У разі виникнення форс-мажорних обставин та/або з міркувань безпеки та/або за наявності будь-яких інших обставин, що унеможливлюють проведення Змагання, Організатори мають право (а у разі видання офіційних розпоряджень органів державної влади та/або органів місцевого самоврядування – зобов’язаний) скасувати Змагання повністю чи частково або, за можливості, перенести Змагання на інші дати та час. При цьому Організатори за жодних умов не несуть</w:t>
      </w:r>
      <w:r w:rsidR="00920FAC" w:rsidRPr="0017702A">
        <w:rPr>
          <w:rFonts w:ascii="Times New Roman" w:hAnsi="Times New Roman"/>
          <w:sz w:val="28"/>
          <w:szCs w:val="28"/>
        </w:rPr>
        <w:t xml:space="preserve"> </w:t>
      </w:r>
      <w:r w:rsidRPr="0017702A">
        <w:rPr>
          <w:rFonts w:ascii="Times New Roman" w:hAnsi="Times New Roman"/>
          <w:sz w:val="28"/>
          <w:szCs w:val="28"/>
        </w:rPr>
        <w:t>відповідальності за збитки учасників.</w:t>
      </w:r>
    </w:p>
    <w:p w14:paraId="1416F7A9" w14:textId="397AF402" w:rsidR="007E4E3B" w:rsidRPr="0017702A" w:rsidRDefault="007E4E3B" w:rsidP="00EF1962">
      <w:pPr>
        <w:pStyle w:val="a7"/>
        <w:numPr>
          <w:ilvl w:val="1"/>
          <w:numId w:val="17"/>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Вся актуальна інформація про організацію та проведення Змагання, а також будь-які повідомлення про зміни публікуються Організаторами через засоби електронного зв’язку чи телефоном. Організатори не несуть відповідальності за не ознайомлення або несвоєчасне ознайомлення з </w:t>
      </w:r>
      <w:r w:rsidRPr="0017702A">
        <w:rPr>
          <w:rFonts w:ascii="Times New Roman" w:hAnsi="Times New Roman"/>
          <w:sz w:val="28"/>
          <w:szCs w:val="28"/>
        </w:rPr>
        <w:lastRenderedPageBreak/>
        <w:t>зазначеною інформацією і наполегливо рекомендують Учасникам самостійно регулярно стежити за актуальною інформацією щодо можливих змін в умовах проведення Змагань.</w:t>
      </w:r>
    </w:p>
    <w:p w14:paraId="5CD95A0B" w14:textId="6BCDCE47" w:rsidR="007D27F0" w:rsidRPr="0017702A" w:rsidRDefault="007E4E3B" w:rsidP="00EF1962">
      <w:pPr>
        <w:pStyle w:val="a7"/>
        <w:numPr>
          <w:ilvl w:val="1"/>
          <w:numId w:val="17"/>
        </w:numP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Кожен учасник Змагання своєю участю у змаганнях</w:t>
      </w:r>
      <w:r w:rsidRPr="0017702A">
        <w:rPr>
          <w:rFonts w:ascii="Times New Roman" w:hAnsi="Times New Roman"/>
          <w:sz w:val="28"/>
          <w:szCs w:val="28"/>
        </w:rPr>
        <w:t xml:space="preserve"> та особистим підписом листа-згоди підтверджує,</w:t>
      </w:r>
      <w:r w:rsidRPr="0017702A">
        <w:rPr>
          <w:rFonts w:ascii="Times New Roman" w:hAnsi="Times New Roman"/>
          <w:sz w:val="28"/>
          <w:szCs w:val="28"/>
          <w:highlight w:val="white"/>
        </w:rPr>
        <w:t xml:space="preserve"> що він ознайомився з усією інформацією про Змагання, наданою Організаторами Змагань, зрозумів і безумовно погодився з усіма Правилами проведення Змагань.</w:t>
      </w:r>
    </w:p>
    <w:p w14:paraId="28651301" w14:textId="577C7675" w:rsidR="00B52201" w:rsidRPr="0017702A" w:rsidRDefault="00B52201" w:rsidP="00EF1962">
      <w:pPr>
        <w:spacing w:line="360" w:lineRule="auto"/>
        <w:ind w:firstLine="284"/>
        <w:jc w:val="center"/>
        <w:rPr>
          <w:rFonts w:ascii="Times New Roman" w:hAnsi="Times New Roman"/>
          <w:b/>
          <w:bCs/>
          <w:sz w:val="28"/>
          <w:szCs w:val="28"/>
        </w:rPr>
      </w:pPr>
      <w:r w:rsidRPr="0017702A">
        <w:rPr>
          <w:rFonts w:ascii="Times New Roman" w:hAnsi="Times New Roman"/>
          <w:b/>
          <w:bCs/>
          <w:sz w:val="28"/>
          <w:szCs w:val="28"/>
        </w:rPr>
        <w:t>2. Цілі та завдання Змагань.</w:t>
      </w:r>
    </w:p>
    <w:p w14:paraId="4896CB2E" w14:textId="3B486E9F"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Популяризувати адаптивний спорт, як засіб ефективної реабілітації та соціалізації.</w:t>
      </w:r>
    </w:p>
    <w:p w14:paraId="5BFD77EE" w14:textId="3AD411A2"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Сприяти відновленню фізичного та психологічного здоров'я учасників бойових </w:t>
      </w:r>
      <w:r w:rsidR="00D8295D" w:rsidRPr="0017702A">
        <w:rPr>
          <w:rFonts w:ascii="Times New Roman" w:hAnsi="Times New Roman"/>
          <w:sz w:val="28"/>
          <w:szCs w:val="28"/>
        </w:rPr>
        <w:t>дій</w:t>
      </w:r>
      <w:r w:rsidRPr="0017702A">
        <w:rPr>
          <w:rFonts w:ascii="Times New Roman" w:hAnsi="Times New Roman"/>
          <w:sz w:val="28"/>
          <w:szCs w:val="28"/>
        </w:rPr>
        <w:t xml:space="preserve"> та ветеранів через залучення до спорту та фізичної активності.</w:t>
      </w:r>
    </w:p>
    <w:p w14:paraId="25EEC599" w14:textId="01A55EFE"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Розвинути фізичні навички учасників.</w:t>
      </w:r>
    </w:p>
    <w:p w14:paraId="541F33C8" w14:textId="4ADF2581"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Створити сприятливе середовище для спілкування, обміну досвідом та підтримки між ветеранами, їх поверненню до активного соціального життя.</w:t>
      </w:r>
    </w:p>
    <w:p w14:paraId="4C125825" w14:textId="5331F7F0"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Підтримати у відновленні психологічної стійкості та віри у власні можливості, подоланні психологічних бар'єрів та підвищенні самооцінки шляхом</w:t>
      </w:r>
      <w:r w:rsidR="00920FAC" w:rsidRPr="0017702A">
        <w:rPr>
          <w:rFonts w:ascii="Times New Roman" w:hAnsi="Times New Roman"/>
          <w:sz w:val="28"/>
          <w:szCs w:val="28"/>
        </w:rPr>
        <w:t xml:space="preserve"> </w:t>
      </w:r>
      <w:r w:rsidRPr="0017702A">
        <w:rPr>
          <w:rFonts w:ascii="Times New Roman" w:hAnsi="Times New Roman"/>
          <w:sz w:val="28"/>
          <w:szCs w:val="28"/>
        </w:rPr>
        <w:t>досягнень у спорті.</w:t>
      </w:r>
    </w:p>
    <w:p w14:paraId="76CC7122" w14:textId="1A7EF7ED" w:rsidR="00B52201" w:rsidRPr="0017702A" w:rsidRDefault="00B52201" w:rsidP="00EF1962">
      <w:pPr>
        <w:pStyle w:val="a7"/>
        <w:numPr>
          <w:ilvl w:val="0"/>
          <w:numId w:val="19"/>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Взаємодіяти з відповідними органами влади, ветеранськими організаціями та іншими зацікавленими сторонами для забезпечення ефективної організації та проведення змагань.</w:t>
      </w:r>
    </w:p>
    <w:p w14:paraId="6B6671B6" w14:textId="2AEBA779" w:rsidR="00F81A17" w:rsidRPr="0017702A" w:rsidRDefault="00B52201" w:rsidP="00EF1962">
      <w:pPr>
        <w:pStyle w:val="a7"/>
        <w:numPr>
          <w:ilvl w:val="0"/>
          <w:numId w:val="19"/>
        </w:numP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rPr>
        <w:t xml:space="preserve"> Відновити відчуття контролю над власним життям після пережитих травматичних подій, давши можливість контролювати своє тіло та досягати поставлених цілей.</w:t>
      </w:r>
    </w:p>
    <w:p w14:paraId="02F63681" w14:textId="77777777" w:rsidR="00920FAC" w:rsidRPr="0017702A" w:rsidRDefault="00920FAC" w:rsidP="00EF1962">
      <w:pPr>
        <w:spacing w:line="360" w:lineRule="auto"/>
        <w:ind w:firstLine="284"/>
        <w:jc w:val="center"/>
        <w:rPr>
          <w:rFonts w:ascii="Times New Roman" w:hAnsi="Times New Roman"/>
          <w:b/>
          <w:sz w:val="28"/>
          <w:szCs w:val="28"/>
        </w:rPr>
      </w:pPr>
      <w:r w:rsidRPr="0017702A">
        <w:rPr>
          <w:rFonts w:ascii="Times New Roman" w:hAnsi="Times New Roman"/>
          <w:b/>
          <w:sz w:val="28"/>
          <w:szCs w:val="28"/>
        </w:rPr>
        <w:t>3. Строки і місце проведення Змагань</w:t>
      </w:r>
    </w:p>
    <w:p w14:paraId="4862EDA0" w14:textId="6339E736"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Змагання проводяться у два етапи:</w:t>
      </w:r>
    </w:p>
    <w:p w14:paraId="1642FD73" w14:textId="791555D1"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b/>
          <w:sz w:val="28"/>
          <w:szCs w:val="28"/>
          <w:lang w:val="uk-UA"/>
        </w:rPr>
        <w:t>Перший етап</w:t>
      </w:r>
      <w:r w:rsidRPr="0017702A">
        <w:rPr>
          <w:rFonts w:ascii="Times New Roman" w:hAnsi="Times New Roman"/>
          <w:sz w:val="28"/>
          <w:szCs w:val="28"/>
          <w:lang w:val="uk-UA"/>
        </w:rPr>
        <w:t xml:space="preserve"> – Зональні змагання – 16 серпня – 07 вересня 2025 року,</w:t>
      </w:r>
      <w:r w:rsidR="00D7002E" w:rsidRPr="0017702A">
        <w:rPr>
          <w:rFonts w:ascii="Times New Roman" w:hAnsi="Times New Roman"/>
          <w:sz w:val="28"/>
          <w:szCs w:val="28"/>
          <w:lang w:val="uk-UA"/>
        </w:rPr>
        <w:t xml:space="preserve"> </w:t>
      </w:r>
      <w:r w:rsidRPr="0017702A">
        <w:rPr>
          <w:rFonts w:ascii="Times New Roman" w:hAnsi="Times New Roman"/>
          <w:sz w:val="28"/>
          <w:szCs w:val="28"/>
          <w:lang w:val="uk-UA"/>
        </w:rPr>
        <w:t>м. Звенигородка, м. Золотоноша, м. Умань, м. Черкаси.</w:t>
      </w:r>
    </w:p>
    <w:p w14:paraId="37000247" w14:textId="2D849FE7" w:rsidR="00F81A17" w:rsidRDefault="00920FAC" w:rsidP="00EF1962">
      <w:pPr>
        <w:pStyle w:val="11"/>
        <w:spacing w:line="360" w:lineRule="auto"/>
        <w:ind w:firstLine="284"/>
        <w:jc w:val="both"/>
        <w:rPr>
          <w:rFonts w:ascii="Times New Roman" w:hAnsi="Times New Roman"/>
          <w:b/>
          <w:sz w:val="28"/>
          <w:szCs w:val="28"/>
          <w:lang w:val="uk-UA"/>
        </w:rPr>
      </w:pPr>
      <w:r w:rsidRPr="0017702A">
        <w:rPr>
          <w:rFonts w:ascii="Times New Roman" w:hAnsi="Times New Roman"/>
          <w:b/>
          <w:sz w:val="28"/>
          <w:szCs w:val="28"/>
          <w:lang w:val="uk-UA"/>
        </w:rPr>
        <w:t>Другий етап</w:t>
      </w:r>
      <w:r w:rsidRPr="0017702A">
        <w:rPr>
          <w:rFonts w:ascii="Times New Roman" w:hAnsi="Times New Roman"/>
          <w:sz w:val="28"/>
          <w:szCs w:val="28"/>
          <w:lang w:val="uk-UA"/>
        </w:rPr>
        <w:t xml:space="preserve"> – Фінальні змагання – </w:t>
      </w:r>
      <w:r w:rsidRPr="0017702A">
        <w:rPr>
          <w:rFonts w:ascii="Times New Roman" w:hAnsi="Times New Roman"/>
          <w:b/>
          <w:sz w:val="28"/>
          <w:szCs w:val="28"/>
          <w:lang w:val="uk-UA"/>
        </w:rPr>
        <w:t>14 вересня 2025 року</w:t>
      </w:r>
      <w:r w:rsidRPr="0017702A">
        <w:rPr>
          <w:rFonts w:ascii="Times New Roman" w:hAnsi="Times New Roman"/>
          <w:sz w:val="28"/>
          <w:szCs w:val="28"/>
          <w:lang w:val="uk-UA"/>
        </w:rPr>
        <w:t xml:space="preserve">, </w:t>
      </w:r>
      <w:r w:rsidRPr="0017702A">
        <w:rPr>
          <w:rFonts w:ascii="Times New Roman" w:hAnsi="Times New Roman"/>
          <w:b/>
          <w:sz w:val="28"/>
          <w:szCs w:val="28"/>
          <w:lang w:val="uk-UA"/>
        </w:rPr>
        <w:t>м. Черкаси.</w:t>
      </w:r>
    </w:p>
    <w:p w14:paraId="7DB33526" w14:textId="77777777" w:rsidR="003E70DC" w:rsidRPr="0017702A" w:rsidRDefault="003E70DC" w:rsidP="00EF1962">
      <w:pPr>
        <w:pStyle w:val="11"/>
        <w:spacing w:line="360" w:lineRule="auto"/>
        <w:ind w:firstLine="284"/>
        <w:jc w:val="both"/>
        <w:rPr>
          <w:rFonts w:ascii="Times New Roman" w:hAnsi="Times New Roman"/>
          <w:b/>
          <w:sz w:val="28"/>
          <w:szCs w:val="28"/>
          <w:lang w:val="uk-UA"/>
        </w:rPr>
      </w:pPr>
    </w:p>
    <w:p w14:paraId="50D239C6" w14:textId="77777777" w:rsidR="00920FAC" w:rsidRPr="0017702A" w:rsidRDefault="00920FAC" w:rsidP="003E70DC">
      <w:pPr>
        <w:spacing w:line="360" w:lineRule="auto"/>
        <w:ind w:firstLine="284"/>
        <w:jc w:val="center"/>
        <w:rPr>
          <w:rFonts w:ascii="Times New Roman" w:hAnsi="Times New Roman"/>
          <w:b/>
          <w:sz w:val="28"/>
          <w:szCs w:val="28"/>
        </w:rPr>
      </w:pPr>
      <w:r w:rsidRPr="0017702A">
        <w:rPr>
          <w:rFonts w:ascii="Times New Roman" w:hAnsi="Times New Roman"/>
          <w:b/>
          <w:sz w:val="28"/>
          <w:szCs w:val="28"/>
        </w:rPr>
        <w:lastRenderedPageBreak/>
        <w:t>4. Організація та керівництво Змагань.</w:t>
      </w:r>
    </w:p>
    <w:p w14:paraId="40A22D9A" w14:textId="5033DFCB"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 xml:space="preserve">Організатори проведення Змагань – Черкаська обласна військова адміністрація, Черкаська міська рада, Черкаська районна військова адміністрація, Звенигородська районна військова адміністрація, Золотоніська районна військова адміністрація, Уманська районна військова адміністрація (далі – </w:t>
      </w:r>
      <w:r w:rsidR="00D7002E" w:rsidRPr="0017702A">
        <w:rPr>
          <w:rFonts w:ascii="Times New Roman" w:hAnsi="Times New Roman"/>
          <w:sz w:val="28"/>
          <w:szCs w:val="28"/>
          <w:lang w:val="uk-UA"/>
        </w:rPr>
        <w:t>Організації</w:t>
      </w:r>
      <w:r w:rsidRPr="0017702A">
        <w:rPr>
          <w:rFonts w:ascii="Times New Roman" w:hAnsi="Times New Roman"/>
          <w:sz w:val="28"/>
          <w:szCs w:val="28"/>
          <w:lang w:val="uk-UA"/>
        </w:rPr>
        <w:t>).</w:t>
      </w:r>
    </w:p>
    <w:p w14:paraId="28BC4716" w14:textId="44A31616"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 xml:space="preserve">Генеральний партнер – Благодійний фонд </w:t>
      </w:r>
      <w:r w:rsidR="00D7002E" w:rsidRPr="0017702A">
        <w:rPr>
          <w:rFonts w:ascii="Times New Roman" w:hAnsi="Times New Roman"/>
          <w:sz w:val="28"/>
          <w:szCs w:val="28"/>
          <w:lang w:val="uk-UA"/>
        </w:rPr>
        <w:t>«</w:t>
      </w:r>
      <w:r w:rsidRPr="0017702A">
        <w:rPr>
          <w:rFonts w:ascii="Times New Roman" w:hAnsi="Times New Roman"/>
          <w:sz w:val="28"/>
          <w:szCs w:val="28"/>
          <w:lang w:val="uk-UA"/>
        </w:rPr>
        <w:t>МХП-Громаді</w:t>
      </w:r>
      <w:r w:rsidR="00D7002E" w:rsidRPr="0017702A">
        <w:rPr>
          <w:rFonts w:ascii="Times New Roman" w:hAnsi="Times New Roman"/>
          <w:sz w:val="28"/>
          <w:szCs w:val="28"/>
          <w:lang w:val="uk-UA"/>
        </w:rPr>
        <w:t>»</w:t>
      </w:r>
      <w:r w:rsidRPr="0017702A">
        <w:rPr>
          <w:rFonts w:ascii="Times New Roman" w:hAnsi="Times New Roman"/>
          <w:sz w:val="28"/>
          <w:szCs w:val="28"/>
          <w:lang w:val="uk-UA"/>
        </w:rPr>
        <w:t xml:space="preserve">. </w:t>
      </w:r>
    </w:p>
    <w:p w14:paraId="59FFDE2C" w14:textId="0DBEA040"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Технічний партнер</w:t>
      </w:r>
      <w:r w:rsidRPr="0017702A">
        <w:rPr>
          <w:rFonts w:ascii="Times New Roman" w:hAnsi="Times New Roman"/>
          <w:b/>
          <w:sz w:val="28"/>
          <w:szCs w:val="28"/>
          <w:lang w:val="uk-UA"/>
        </w:rPr>
        <w:t xml:space="preserve"> – </w:t>
      </w:r>
      <w:r w:rsidRPr="0017702A">
        <w:rPr>
          <w:rFonts w:ascii="Times New Roman" w:hAnsi="Times New Roman"/>
          <w:sz w:val="28"/>
          <w:szCs w:val="28"/>
          <w:lang w:val="uk-UA"/>
        </w:rPr>
        <w:t>комунальне підприємство</w:t>
      </w:r>
      <w:r w:rsidRPr="0017702A">
        <w:rPr>
          <w:rFonts w:ascii="Times New Roman" w:hAnsi="Times New Roman"/>
          <w:b/>
          <w:sz w:val="28"/>
          <w:szCs w:val="28"/>
          <w:lang w:val="uk-UA"/>
        </w:rPr>
        <w:t xml:space="preserve"> </w:t>
      </w:r>
      <w:r w:rsidR="00D7002E" w:rsidRPr="0017702A">
        <w:rPr>
          <w:rFonts w:ascii="Times New Roman" w:hAnsi="Times New Roman"/>
          <w:b/>
          <w:sz w:val="28"/>
          <w:szCs w:val="28"/>
          <w:lang w:val="uk-UA"/>
        </w:rPr>
        <w:t>«</w:t>
      </w:r>
      <w:r w:rsidRPr="0017702A">
        <w:rPr>
          <w:rFonts w:ascii="Times New Roman" w:hAnsi="Times New Roman"/>
          <w:sz w:val="28"/>
          <w:szCs w:val="28"/>
          <w:lang w:val="uk-UA"/>
        </w:rPr>
        <w:t xml:space="preserve">Муніципальний спортивний клуб </w:t>
      </w:r>
      <w:r w:rsidR="00D7002E" w:rsidRPr="0017702A">
        <w:rPr>
          <w:rFonts w:ascii="Times New Roman" w:hAnsi="Times New Roman"/>
          <w:sz w:val="28"/>
          <w:szCs w:val="28"/>
          <w:lang w:val="uk-UA"/>
        </w:rPr>
        <w:t>«</w:t>
      </w:r>
      <w:r w:rsidRPr="0017702A">
        <w:rPr>
          <w:rFonts w:ascii="Times New Roman" w:hAnsi="Times New Roman"/>
          <w:sz w:val="28"/>
          <w:szCs w:val="28"/>
          <w:lang w:val="uk-UA"/>
        </w:rPr>
        <w:t>Дніпро</w:t>
      </w:r>
      <w:r w:rsidR="00D7002E" w:rsidRPr="0017702A">
        <w:rPr>
          <w:rFonts w:ascii="Times New Roman" w:hAnsi="Times New Roman"/>
          <w:sz w:val="28"/>
          <w:szCs w:val="28"/>
          <w:lang w:val="uk-UA"/>
        </w:rPr>
        <w:t xml:space="preserve">» </w:t>
      </w:r>
      <w:r w:rsidRPr="0017702A">
        <w:rPr>
          <w:rFonts w:ascii="Times New Roman" w:hAnsi="Times New Roman"/>
          <w:sz w:val="28"/>
          <w:szCs w:val="28"/>
          <w:lang w:val="uk-UA"/>
        </w:rPr>
        <w:t>Черкаської міської ради</w:t>
      </w:r>
      <w:r w:rsidR="00D7002E" w:rsidRPr="0017702A">
        <w:rPr>
          <w:rFonts w:ascii="Times New Roman" w:hAnsi="Times New Roman"/>
          <w:sz w:val="28"/>
          <w:szCs w:val="28"/>
          <w:lang w:val="uk-UA"/>
        </w:rPr>
        <w:t>»</w:t>
      </w:r>
      <w:r w:rsidRPr="0017702A">
        <w:rPr>
          <w:rFonts w:ascii="Times New Roman" w:hAnsi="Times New Roman"/>
          <w:sz w:val="28"/>
          <w:szCs w:val="28"/>
          <w:lang w:val="uk-UA"/>
        </w:rPr>
        <w:t>.</w:t>
      </w:r>
    </w:p>
    <w:p w14:paraId="47FB2D41" w14:textId="77777777"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Відповідальність за підготовку та безпосереднє проведення Чемпіонату покладається на Організації та головного суддю Чемпіонату.</w:t>
      </w:r>
    </w:p>
    <w:p w14:paraId="0A03E657" w14:textId="4324E044"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 xml:space="preserve">В умовах дії на території України воєнного стану у зв’язку із триваючою широкомасштабною збройною агресією російської федерації проти України відповідно до Указу Президента України від 24 лютого 2022 року № 64/2022 </w:t>
      </w:r>
      <w:r w:rsidR="00D7002E" w:rsidRPr="0017702A">
        <w:rPr>
          <w:rFonts w:ascii="Times New Roman" w:hAnsi="Times New Roman"/>
          <w:sz w:val="28"/>
          <w:szCs w:val="28"/>
          <w:lang w:val="uk-UA"/>
        </w:rPr>
        <w:t>«</w:t>
      </w:r>
      <w:r w:rsidRPr="0017702A">
        <w:rPr>
          <w:rFonts w:ascii="Times New Roman" w:hAnsi="Times New Roman"/>
          <w:sz w:val="28"/>
          <w:szCs w:val="28"/>
          <w:lang w:val="uk-UA"/>
        </w:rPr>
        <w:t>Про введення воєнного стану в Україні</w:t>
      </w:r>
      <w:r w:rsidR="00EC2D24" w:rsidRPr="0017702A">
        <w:rPr>
          <w:rFonts w:ascii="Times New Roman" w:hAnsi="Times New Roman"/>
          <w:sz w:val="28"/>
          <w:szCs w:val="28"/>
          <w:lang w:val="uk-UA"/>
        </w:rPr>
        <w:t>»</w:t>
      </w:r>
      <w:r w:rsidRPr="0017702A">
        <w:rPr>
          <w:rFonts w:ascii="Times New Roman" w:hAnsi="Times New Roman"/>
          <w:sz w:val="28"/>
          <w:szCs w:val="28"/>
          <w:lang w:val="uk-UA"/>
        </w:rPr>
        <w:t xml:space="preserve">, затвердженого Законом України від 24 лютого 2022 року № 2102-ІХ, (зі змінами внесеними Указом Президента України від 14 березня 2022 року № 133/2022, затвердженим Законом України від 15 березня № 2119-ХІ, Указом Президента України від 18 квітня 2022 року № 259/2022, затвердженим Законом України від 21 квітня 2022 року № 2212-ІХ, та Указом Президента України від 17 травня 2022 року №341/2022, затвердженим Законом України від 22.05.2022 № 2263-ІХ), проведення змагань здійснюється з дотриманням вимог Законів України </w:t>
      </w:r>
      <w:r w:rsidR="00D7002E" w:rsidRPr="0017702A">
        <w:rPr>
          <w:rFonts w:ascii="Times New Roman" w:hAnsi="Times New Roman"/>
          <w:sz w:val="28"/>
          <w:szCs w:val="28"/>
          <w:lang w:val="uk-UA"/>
        </w:rPr>
        <w:t>«</w:t>
      </w:r>
      <w:r w:rsidRPr="0017702A">
        <w:rPr>
          <w:rFonts w:ascii="Times New Roman" w:hAnsi="Times New Roman"/>
          <w:sz w:val="28"/>
          <w:szCs w:val="28"/>
          <w:lang w:val="uk-UA"/>
        </w:rPr>
        <w:t>Про національну безпеку України</w:t>
      </w:r>
      <w:r w:rsidR="00D7002E" w:rsidRPr="0017702A">
        <w:rPr>
          <w:rFonts w:ascii="Times New Roman" w:hAnsi="Times New Roman"/>
          <w:sz w:val="28"/>
          <w:szCs w:val="28"/>
          <w:lang w:val="uk-UA"/>
        </w:rPr>
        <w:t>»</w:t>
      </w:r>
      <w:r w:rsidRPr="0017702A">
        <w:rPr>
          <w:rFonts w:ascii="Times New Roman" w:hAnsi="Times New Roman"/>
          <w:sz w:val="28"/>
          <w:szCs w:val="28"/>
          <w:lang w:val="uk-UA"/>
        </w:rPr>
        <w:t xml:space="preserve"> та </w:t>
      </w:r>
      <w:r w:rsidR="00D7002E" w:rsidRPr="0017702A">
        <w:rPr>
          <w:rFonts w:ascii="Times New Roman" w:hAnsi="Times New Roman"/>
          <w:sz w:val="28"/>
          <w:szCs w:val="28"/>
          <w:lang w:val="uk-UA"/>
        </w:rPr>
        <w:t>«</w:t>
      </w:r>
      <w:r w:rsidRPr="0017702A">
        <w:rPr>
          <w:rFonts w:ascii="Times New Roman" w:hAnsi="Times New Roman"/>
          <w:sz w:val="28"/>
          <w:szCs w:val="28"/>
          <w:lang w:val="uk-UA"/>
        </w:rPr>
        <w:t>Про правовий режим воєнного стану</w:t>
      </w:r>
      <w:r w:rsidR="00D7002E" w:rsidRPr="0017702A">
        <w:rPr>
          <w:rFonts w:ascii="Times New Roman" w:hAnsi="Times New Roman"/>
          <w:sz w:val="28"/>
          <w:szCs w:val="28"/>
          <w:lang w:val="uk-UA"/>
        </w:rPr>
        <w:t>»</w:t>
      </w:r>
      <w:r w:rsidRPr="0017702A">
        <w:rPr>
          <w:rFonts w:ascii="Times New Roman" w:hAnsi="Times New Roman"/>
          <w:sz w:val="28"/>
          <w:szCs w:val="28"/>
          <w:lang w:val="uk-UA"/>
        </w:rPr>
        <w:t>.</w:t>
      </w:r>
    </w:p>
    <w:p w14:paraId="52A85545" w14:textId="2B08FE92"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 xml:space="preserve">Організація та проведення змагань здійснюється із дотриманням Закону України </w:t>
      </w:r>
      <w:r w:rsidR="00EC2D24" w:rsidRPr="0017702A">
        <w:rPr>
          <w:rFonts w:ascii="Times New Roman" w:hAnsi="Times New Roman"/>
          <w:sz w:val="28"/>
          <w:szCs w:val="28"/>
          <w:lang w:val="uk-UA"/>
        </w:rPr>
        <w:t>«</w:t>
      </w:r>
      <w:r w:rsidRPr="0017702A">
        <w:rPr>
          <w:rFonts w:ascii="Times New Roman" w:hAnsi="Times New Roman"/>
          <w:sz w:val="28"/>
          <w:szCs w:val="28"/>
          <w:lang w:val="uk-UA"/>
        </w:rPr>
        <w:t>Про забезпечення функціонування української мови як державної</w:t>
      </w:r>
      <w:r w:rsidR="00EC2D24" w:rsidRPr="0017702A">
        <w:rPr>
          <w:rFonts w:ascii="Times New Roman" w:hAnsi="Times New Roman"/>
          <w:sz w:val="28"/>
          <w:szCs w:val="28"/>
          <w:lang w:val="uk-UA"/>
        </w:rPr>
        <w:t>»</w:t>
      </w:r>
      <w:r w:rsidRPr="0017702A">
        <w:rPr>
          <w:rFonts w:ascii="Times New Roman" w:hAnsi="Times New Roman"/>
          <w:sz w:val="28"/>
          <w:szCs w:val="28"/>
          <w:lang w:val="uk-UA"/>
        </w:rPr>
        <w:t>. Відповідальним за його виконання є головний суддя та учасники Чемпіонату.</w:t>
      </w:r>
    </w:p>
    <w:p w14:paraId="1D74F680" w14:textId="53F73DAE" w:rsidR="00F81A17"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Відповідальність за підготовку та проведення Змагань, дотримання діючих вимог режимних, безпекових заходів під час проведення змагань покладається на Організації.</w:t>
      </w:r>
    </w:p>
    <w:p w14:paraId="3FE8DE9E" w14:textId="77777777" w:rsidR="003E70DC" w:rsidRPr="0017702A" w:rsidRDefault="003E70DC" w:rsidP="00EF1962">
      <w:pPr>
        <w:pStyle w:val="11"/>
        <w:spacing w:line="360" w:lineRule="auto"/>
        <w:ind w:firstLine="284"/>
        <w:jc w:val="both"/>
        <w:rPr>
          <w:rFonts w:ascii="Times New Roman" w:hAnsi="Times New Roman"/>
          <w:sz w:val="28"/>
          <w:szCs w:val="28"/>
          <w:lang w:val="uk-UA"/>
        </w:rPr>
      </w:pPr>
    </w:p>
    <w:p w14:paraId="48CDA2F7" w14:textId="77777777" w:rsidR="00920FAC" w:rsidRPr="0017702A" w:rsidRDefault="00920FAC" w:rsidP="00EF1962">
      <w:pPr>
        <w:spacing w:line="360" w:lineRule="auto"/>
        <w:ind w:firstLine="284"/>
        <w:jc w:val="center"/>
        <w:rPr>
          <w:rFonts w:ascii="Times New Roman" w:hAnsi="Times New Roman"/>
          <w:b/>
          <w:sz w:val="28"/>
          <w:szCs w:val="28"/>
          <w:highlight w:val="white"/>
        </w:rPr>
      </w:pPr>
      <w:r w:rsidRPr="0017702A">
        <w:rPr>
          <w:rFonts w:ascii="Times New Roman" w:hAnsi="Times New Roman"/>
          <w:b/>
          <w:sz w:val="28"/>
          <w:szCs w:val="28"/>
          <w:highlight w:val="white"/>
        </w:rPr>
        <w:t>5. Учасники Змагань.</w:t>
      </w:r>
    </w:p>
    <w:p w14:paraId="1A40661B" w14:textId="2B215196" w:rsidR="00920FAC" w:rsidRPr="0017702A" w:rsidRDefault="00920FAC" w:rsidP="00EF1962">
      <w:pPr>
        <w:pStyle w:val="210"/>
        <w:numPr>
          <w:ilvl w:val="0"/>
          <w:numId w:val="20"/>
        </w:numPr>
        <w:spacing w:line="360" w:lineRule="auto"/>
        <w:ind w:left="0" w:firstLine="284"/>
        <w:jc w:val="both"/>
        <w:rPr>
          <w:rFonts w:ascii="Times New Roman" w:hAnsi="Times New Roman"/>
          <w:szCs w:val="28"/>
        </w:rPr>
      </w:pPr>
      <w:r w:rsidRPr="0017702A">
        <w:rPr>
          <w:rFonts w:ascii="Times New Roman" w:hAnsi="Times New Roman"/>
          <w:szCs w:val="28"/>
        </w:rPr>
        <w:t xml:space="preserve">До участі у Змаганнях допускаються усі бажаючі з числа </w:t>
      </w:r>
      <w:r w:rsidR="005504A3" w:rsidRPr="0017702A">
        <w:rPr>
          <w:rFonts w:ascii="Times New Roman" w:hAnsi="Times New Roman"/>
          <w:szCs w:val="28"/>
        </w:rPr>
        <w:t xml:space="preserve">серед ветеранів російсько-української війни, членів їх сімей, сімей загиблих (померлих) ветеранів війни та членів сімей загиблих (померлих), зниклих безвісти, військовополонених Захисників та Захисниць України Черкаської області </w:t>
      </w:r>
      <w:r w:rsidRPr="0017702A">
        <w:rPr>
          <w:rFonts w:ascii="Times New Roman" w:hAnsi="Times New Roman"/>
          <w:szCs w:val="28"/>
        </w:rPr>
        <w:t>(далі – учасники).</w:t>
      </w:r>
    </w:p>
    <w:p w14:paraId="2D964481" w14:textId="3DC0AAF0" w:rsidR="00920FAC" w:rsidRPr="0017702A" w:rsidRDefault="00920FAC"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 xml:space="preserve">Під час проходження мандатної комісії згідно з розкладом проведення </w:t>
      </w:r>
      <w:r w:rsidR="005504A3" w:rsidRPr="0017702A">
        <w:rPr>
          <w:rFonts w:ascii="Times New Roman" w:hAnsi="Times New Roman"/>
          <w:sz w:val="28"/>
          <w:szCs w:val="28"/>
          <w:lang w:val="uk-UA"/>
        </w:rPr>
        <w:t>Змагань</w:t>
      </w:r>
      <w:r w:rsidRPr="0017702A">
        <w:rPr>
          <w:rFonts w:ascii="Times New Roman" w:hAnsi="Times New Roman"/>
          <w:sz w:val="28"/>
          <w:szCs w:val="28"/>
          <w:lang w:val="uk-UA"/>
        </w:rPr>
        <w:t xml:space="preserve"> учасники надають, зокрема: </w:t>
      </w:r>
    </w:p>
    <w:p w14:paraId="78CED80F" w14:textId="77777777" w:rsidR="00920FAC" w:rsidRPr="0017702A" w:rsidRDefault="00920FAC" w:rsidP="00EF1962">
      <w:pPr>
        <w:pStyle w:val="11"/>
        <w:spacing w:line="360" w:lineRule="auto"/>
        <w:ind w:firstLine="284"/>
        <w:jc w:val="both"/>
        <w:rPr>
          <w:rFonts w:ascii="Times New Roman" w:hAnsi="Times New Roman"/>
          <w:sz w:val="28"/>
          <w:szCs w:val="28"/>
          <w:u w:val="single"/>
          <w:lang w:val="uk-UA"/>
        </w:rPr>
      </w:pPr>
      <w:r w:rsidRPr="0017702A">
        <w:rPr>
          <w:rFonts w:ascii="Times New Roman" w:hAnsi="Times New Roman"/>
          <w:sz w:val="28"/>
          <w:szCs w:val="28"/>
          <w:u w:val="single"/>
          <w:lang w:val="uk-UA"/>
        </w:rPr>
        <w:t>Ветерани російсько-української війни:</w:t>
      </w:r>
    </w:p>
    <w:p w14:paraId="3243B76E" w14:textId="77777777" w:rsidR="00920FAC" w:rsidRPr="0017702A" w:rsidRDefault="00920FAC" w:rsidP="00EF1962">
      <w:pPr>
        <w:pStyle w:val="12"/>
        <w:numPr>
          <w:ilvl w:val="0"/>
          <w:numId w:val="1"/>
        </w:numPr>
        <w:tabs>
          <w:tab w:val="clear" w:pos="502"/>
          <w:tab w:val="left" w:pos="284"/>
        </w:tabs>
        <w:spacing w:line="360" w:lineRule="auto"/>
        <w:ind w:left="0" w:firstLine="284"/>
        <w:jc w:val="both"/>
        <w:rPr>
          <w:rFonts w:ascii="Times New Roman" w:hAnsi="Times New Roman"/>
          <w:sz w:val="28"/>
          <w:szCs w:val="28"/>
        </w:rPr>
      </w:pPr>
      <w:r w:rsidRPr="0017702A">
        <w:rPr>
          <w:rFonts w:ascii="Times New Roman" w:hAnsi="Times New Roman"/>
          <w:sz w:val="28"/>
          <w:szCs w:val="28"/>
        </w:rPr>
        <w:t>копію посвідчення УБД або посвідчення особи з інвалідністю внаслідок війни;</w:t>
      </w:r>
    </w:p>
    <w:p w14:paraId="495BCC53" w14:textId="19ACF24B" w:rsidR="00920FAC" w:rsidRPr="0017702A" w:rsidRDefault="00920FAC" w:rsidP="00EF1962">
      <w:pPr>
        <w:pStyle w:val="12"/>
        <w:numPr>
          <w:ilvl w:val="0"/>
          <w:numId w:val="1"/>
        </w:numPr>
        <w:tabs>
          <w:tab w:val="clear" w:pos="502"/>
          <w:tab w:val="left" w:pos="284"/>
        </w:tabs>
        <w:spacing w:line="360" w:lineRule="auto"/>
        <w:ind w:left="0" w:firstLine="284"/>
        <w:jc w:val="both"/>
        <w:rPr>
          <w:rFonts w:ascii="Times New Roman" w:hAnsi="Times New Roman"/>
          <w:sz w:val="28"/>
          <w:szCs w:val="28"/>
        </w:rPr>
      </w:pPr>
      <w:bookmarkStart w:id="1" w:name="_Hlk202181059"/>
      <w:r w:rsidRPr="0017702A">
        <w:rPr>
          <w:rFonts w:ascii="Times New Roman" w:hAnsi="Times New Roman"/>
          <w:sz w:val="28"/>
          <w:szCs w:val="28"/>
        </w:rPr>
        <w:t>копію паспорта громадянина України та ідентифікаційного коду.</w:t>
      </w:r>
      <w:bookmarkEnd w:id="1"/>
    </w:p>
    <w:p w14:paraId="61BA5967" w14:textId="77777777" w:rsidR="00920FAC" w:rsidRPr="0017702A" w:rsidRDefault="00920FAC" w:rsidP="00EF1962">
      <w:pPr>
        <w:pStyle w:val="12"/>
        <w:tabs>
          <w:tab w:val="left" w:pos="720"/>
        </w:tabs>
        <w:spacing w:line="360" w:lineRule="auto"/>
        <w:ind w:firstLine="284"/>
        <w:jc w:val="both"/>
        <w:rPr>
          <w:rFonts w:ascii="Times New Roman" w:hAnsi="Times New Roman"/>
          <w:sz w:val="28"/>
          <w:szCs w:val="28"/>
          <w:u w:val="single"/>
        </w:rPr>
      </w:pPr>
      <w:r w:rsidRPr="0017702A">
        <w:rPr>
          <w:rFonts w:ascii="Times New Roman" w:hAnsi="Times New Roman"/>
          <w:sz w:val="28"/>
          <w:szCs w:val="28"/>
          <w:u w:val="single"/>
        </w:rPr>
        <w:t>Члени сімей зниклих безвісти:</w:t>
      </w:r>
    </w:p>
    <w:p w14:paraId="4504A8AC" w14:textId="67DD26A2"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копію витягу з ЄРДР / довідки від Національної поліції, слідчого органу або військової частини про факт зникнення безвісти, сповіщення ТЦК та СП</w:t>
      </w:r>
      <w:r w:rsidR="00EC2D24" w:rsidRPr="0017702A">
        <w:rPr>
          <w:rFonts w:ascii="Times New Roman" w:hAnsi="Times New Roman"/>
          <w:sz w:val="28"/>
          <w:szCs w:val="28"/>
        </w:rPr>
        <w:t xml:space="preserve"> </w:t>
      </w:r>
      <w:r w:rsidRPr="0017702A">
        <w:rPr>
          <w:rFonts w:ascii="Times New Roman" w:hAnsi="Times New Roman"/>
          <w:sz w:val="28"/>
          <w:szCs w:val="28"/>
        </w:rPr>
        <w:t>про фа</w:t>
      </w:r>
      <w:bookmarkStart w:id="2" w:name="_Hlk202181119"/>
      <w:r w:rsidRPr="0017702A">
        <w:rPr>
          <w:rFonts w:ascii="Times New Roman" w:hAnsi="Times New Roman"/>
          <w:sz w:val="28"/>
          <w:szCs w:val="28"/>
        </w:rPr>
        <w:t xml:space="preserve">кт зникнення військовослужбовця; </w:t>
      </w:r>
    </w:p>
    <w:p w14:paraId="2CC5077F" w14:textId="42CEDC11"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копію паспорта громадянина України та ідентифікаційного коду.</w:t>
      </w:r>
    </w:p>
    <w:bookmarkEnd w:id="2"/>
    <w:p w14:paraId="1DBD6F13" w14:textId="77777777" w:rsidR="00920FAC" w:rsidRPr="0017702A" w:rsidRDefault="00920FAC" w:rsidP="00EF1962">
      <w:pPr>
        <w:pStyle w:val="12"/>
        <w:tabs>
          <w:tab w:val="left" w:pos="720"/>
        </w:tabs>
        <w:spacing w:line="360" w:lineRule="auto"/>
        <w:ind w:firstLine="284"/>
        <w:jc w:val="both"/>
        <w:rPr>
          <w:rFonts w:ascii="Times New Roman" w:hAnsi="Times New Roman"/>
          <w:sz w:val="28"/>
          <w:szCs w:val="28"/>
          <w:u w:val="single"/>
        </w:rPr>
      </w:pPr>
      <w:r w:rsidRPr="0017702A">
        <w:rPr>
          <w:rFonts w:ascii="Times New Roman" w:hAnsi="Times New Roman"/>
          <w:sz w:val="28"/>
          <w:szCs w:val="28"/>
          <w:u w:val="single"/>
        </w:rPr>
        <w:t xml:space="preserve">Члени сімей військовополонених: </w:t>
      </w:r>
    </w:p>
    <w:p w14:paraId="075B00E0"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лист, довідка або витяг від Генерального штабу ЗСУ, Координаційного штабу з питань поводження з військовополоненими або офіційне підтвердження від військової частини про перебування в полоні;</w:t>
      </w:r>
    </w:p>
    <w:p w14:paraId="4E6A7229" w14:textId="302BCB4D"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копію паспорта громадянина України та ідентифікаційного коду.</w:t>
      </w:r>
    </w:p>
    <w:p w14:paraId="64AA6B21" w14:textId="77777777" w:rsidR="00920FAC" w:rsidRPr="0017702A" w:rsidRDefault="00920FAC" w:rsidP="00EF1962">
      <w:pPr>
        <w:pStyle w:val="12"/>
        <w:tabs>
          <w:tab w:val="left" w:pos="720"/>
        </w:tabs>
        <w:spacing w:line="360" w:lineRule="auto"/>
        <w:ind w:firstLine="284"/>
        <w:jc w:val="both"/>
        <w:rPr>
          <w:rFonts w:ascii="Times New Roman" w:hAnsi="Times New Roman"/>
          <w:sz w:val="28"/>
          <w:szCs w:val="28"/>
          <w:u w:val="single"/>
        </w:rPr>
      </w:pPr>
      <w:r w:rsidRPr="0017702A">
        <w:rPr>
          <w:rFonts w:ascii="Times New Roman" w:hAnsi="Times New Roman"/>
          <w:sz w:val="28"/>
          <w:szCs w:val="28"/>
          <w:u w:val="single"/>
        </w:rPr>
        <w:t>Учасники від імені родини загиблого (померлого) Захисника чи Захисниці України:</w:t>
      </w:r>
    </w:p>
    <w:p w14:paraId="78DCC1D4" w14:textId="1BDAA184" w:rsidR="00920FAC" w:rsidRPr="0017702A" w:rsidRDefault="00920FAC" w:rsidP="00EF1962">
      <w:pPr>
        <w:pStyle w:val="12"/>
        <w:tabs>
          <w:tab w:val="left" w:pos="720"/>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00EF1962">
        <w:rPr>
          <w:rFonts w:ascii="Times New Roman" w:hAnsi="Times New Roman"/>
          <w:sz w:val="28"/>
          <w:szCs w:val="28"/>
        </w:rPr>
        <w:tab/>
      </w:r>
      <w:r w:rsidRPr="0017702A">
        <w:rPr>
          <w:rFonts w:ascii="Times New Roman" w:hAnsi="Times New Roman"/>
          <w:sz w:val="28"/>
          <w:szCs w:val="28"/>
        </w:rPr>
        <w:t>посвідчення члена сім’ї загиблого (померлого) ветерана війни – основний документ, що підтверджує статус. (Видається органами соціального захисту УПСЗН).</w:t>
      </w:r>
    </w:p>
    <w:p w14:paraId="4804D0FC" w14:textId="5B29C051" w:rsidR="00920FAC" w:rsidRPr="0017702A" w:rsidRDefault="00920FAC" w:rsidP="00EF1962">
      <w:pPr>
        <w:pStyle w:val="12"/>
        <w:tabs>
          <w:tab w:val="left" w:pos="720"/>
        </w:tabs>
        <w:spacing w:line="360" w:lineRule="auto"/>
        <w:ind w:firstLine="284"/>
        <w:jc w:val="both"/>
        <w:rPr>
          <w:rFonts w:ascii="Times New Roman" w:hAnsi="Times New Roman"/>
          <w:sz w:val="28"/>
          <w:szCs w:val="28"/>
        </w:rPr>
      </w:pPr>
      <w:r w:rsidRPr="0017702A">
        <w:rPr>
          <w:rFonts w:ascii="Times New Roman" w:hAnsi="Times New Roman"/>
          <w:sz w:val="28"/>
          <w:szCs w:val="28"/>
        </w:rPr>
        <w:t xml:space="preserve">• </w:t>
      </w:r>
      <w:r w:rsidR="00EF1962">
        <w:rPr>
          <w:rFonts w:ascii="Times New Roman" w:hAnsi="Times New Roman"/>
          <w:sz w:val="28"/>
          <w:szCs w:val="28"/>
        </w:rPr>
        <w:tab/>
      </w:r>
      <w:r w:rsidRPr="0017702A">
        <w:rPr>
          <w:rFonts w:ascii="Times New Roman" w:hAnsi="Times New Roman"/>
          <w:sz w:val="28"/>
          <w:szCs w:val="28"/>
        </w:rPr>
        <w:t>документ, що підтверджує родинний зв’язок:</w:t>
      </w:r>
    </w:p>
    <w:p w14:paraId="7BD22DD5"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ab/>
        <w:t>- свідоцтво про шлюб (для дружини/чоловіка),</w:t>
      </w:r>
    </w:p>
    <w:p w14:paraId="49353FDC"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lastRenderedPageBreak/>
        <w:tab/>
        <w:t>- свідоцтво про народження (для дітей),</w:t>
      </w:r>
    </w:p>
    <w:p w14:paraId="1ADFC1F3"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ab/>
        <w:t>- паспорт з однаковим місцем реєстрації або інші підтвердження для батьків.</w:t>
      </w:r>
    </w:p>
    <w:p w14:paraId="14D33DBD" w14:textId="664F0985"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копію паспорта громадянина України та ідентифікаційного коду.</w:t>
      </w:r>
    </w:p>
    <w:p w14:paraId="06F43F19" w14:textId="77777777" w:rsidR="00920FAC" w:rsidRPr="0017702A" w:rsidRDefault="00920FAC" w:rsidP="00EF1962">
      <w:pPr>
        <w:pStyle w:val="12"/>
        <w:tabs>
          <w:tab w:val="left" w:pos="720"/>
        </w:tabs>
        <w:spacing w:line="360" w:lineRule="auto"/>
        <w:ind w:firstLine="284"/>
        <w:jc w:val="both"/>
        <w:rPr>
          <w:rFonts w:ascii="Times New Roman" w:hAnsi="Times New Roman"/>
          <w:sz w:val="28"/>
          <w:szCs w:val="28"/>
        </w:rPr>
      </w:pPr>
      <w:r w:rsidRPr="0017702A">
        <w:rPr>
          <w:rFonts w:ascii="Times New Roman" w:hAnsi="Times New Roman"/>
          <w:sz w:val="28"/>
          <w:szCs w:val="28"/>
        </w:rPr>
        <w:t>Якщо посвідчення ще не видане, можна надати такі документи:</w:t>
      </w:r>
    </w:p>
    <w:p w14:paraId="632567D7"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повідомлення про загибель військовослужбовця – видане військовою частиною або ТЦК;</w:t>
      </w:r>
    </w:p>
    <w:p w14:paraId="2D0D8111" w14:textId="77777777" w:rsidR="00920FAC" w:rsidRPr="0017702A" w:rsidRDefault="00920FAC" w:rsidP="00EF1962">
      <w:pPr>
        <w:pStyle w:val="12"/>
        <w:tabs>
          <w:tab w:val="left" w:pos="284"/>
        </w:tabs>
        <w:spacing w:line="360" w:lineRule="auto"/>
        <w:ind w:firstLine="284"/>
        <w:jc w:val="both"/>
        <w:rPr>
          <w:rFonts w:ascii="Times New Roman" w:hAnsi="Times New Roman"/>
          <w:sz w:val="28"/>
          <w:szCs w:val="28"/>
        </w:rPr>
      </w:pPr>
      <w:r w:rsidRPr="0017702A">
        <w:rPr>
          <w:rFonts w:ascii="Times New Roman" w:hAnsi="Times New Roman"/>
          <w:sz w:val="28"/>
          <w:szCs w:val="28"/>
        </w:rPr>
        <w:t>•</w:t>
      </w:r>
      <w:r w:rsidRPr="0017702A">
        <w:rPr>
          <w:rFonts w:ascii="Times New Roman" w:hAnsi="Times New Roman"/>
          <w:sz w:val="28"/>
          <w:szCs w:val="28"/>
        </w:rPr>
        <w:tab/>
        <w:t xml:space="preserve">свідоцтво про смерть – з </w:t>
      </w:r>
      <w:proofErr w:type="spellStart"/>
      <w:r w:rsidRPr="0017702A">
        <w:rPr>
          <w:rFonts w:ascii="Times New Roman" w:hAnsi="Times New Roman"/>
          <w:sz w:val="28"/>
          <w:szCs w:val="28"/>
        </w:rPr>
        <w:t>РАЦСу</w:t>
      </w:r>
      <w:proofErr w:type="spellEnd"/>
      <w:r w:rsidRPr="0017702A">
        <w:rPr>
          <w:rFonts w:ascii="Times New Roman" w:hAnsi="Times New Roman"/>
          <w:sz w:val="28"/>
          <w:szCs w:val="28"/>
        </w:rPr>
        <w:t xml:space="preserve"> (де вказано, що смерть настала під час проходження військової служби).</w:t>
      </w:r>
    </w:p>
    <w:p w14:paraId="7A1D3A78" w14:textId="77777777" w:rsidR="00920FAC" w:rsidRPr="0017702A" w:rsidRDefault="00920FAC" w:rsidP="00EF1962">
      <w:pPr>
        <w:pStyle w:val="12"/>
        <w:tabs>
          <w:tab w:val="left" w:pos="720"/>
        </w:tabs>
        <w:spacing w:line="360" w:lineRule="auto"/>
        <w:ind w:firstLine="284"/>
        <w:jc w:val="both"/>
        <w:rPr>
          <w:rFonts w:ascii="Times New Roman" w:hAnsi="Times New Roman"/>
          <w:sz w:val="28"/>
          <w:szCs w:val="28"/>
        </w:rPr>
      </w:pPr>
      <w:r w:rsidRPr="0017702A">
        <w:rPr>
          <w:rFonts w:ascii="Times New Roman" w:hAnsi="Times New Roman"/>
          <w:b/>
          <w:sz w:val="28"/>
          <w:szCs w:val="28"/>
        </w:rPr>
        <w:t>Примітка:</w:t>
      </w:r>
      <w:r w:rsidRPr="0017702A">
        <w:rPr>
          <w:rFonts w:ascii="Times New Roman" w:hAnsi="Times New Roman"/>
          <w:sz w:val="28"/>
          <w:szCs w:val="28"/>
        </w:rPr>
        <w:t xml:space="preserve"> Якщо є посвідчення члена сім’ї загиблого – цього документа зазвичай достатньо.</w:t>
      </w:r>
    </w:p>
    <w:p w14:paraId="5F562099" w14:textId="012D255D" w:rsidR="005504A3" w:rsidRPr="0017702A" w:rsidRDefault="00920FAC" w:rsidP="00EF1962">
      <w:pPr>
        <w:pStyle w:val="12"/>
        <w:spacing w:line="360" w:lineRule="auto"/>
        <w:ind w:firstLine="284"/>
        <w:jc w:val="both"/>
        <w:rPr>
          <w:rFonts w:ascii="Times New Roman" w:hAnsi="Times New Roman"/>
          <w:sz w:val="28"/>
          <w:szCs w:val="28"/>
        </w:rPr>
      </w:pPr>
      <w:r w:rsidRPr="0017702A">
        <w:rPr>
          <w:rFonts w:ascii="Times New Roman" w:hAnsi="Times New Roman"/>
          <w:sz w:val="28"/>
          <w:szCs w:val="28"/>
        </w:rPr>
        <w:t xml:space="preserve">Форма одягу учасників </w:t>
      </w:r>
      <w:r w:rsidR="005504A3" w:rsidRPr="0017702A">
        <w:rPr>
          <w:rFonts w:ascii="Times New Roman" w:hAnsi="Times New Roman"/>
          <w:sz w:val="28"/>
          <w:szCs w:val="28"/>
        </w:rPr>
        <w:t>Змагань</w:t>
      </w:r>
      <w:r w:rsidRPr="0017702A">
        <w:rPr>
          <w:rFonts w:ascii="Times New Roman" w:hAnsi="Times New Roman"/>
          <w:sz w:val="28"/>
          <w:szCs w:val="28"/>
        </w:rPr>
        <w:t xml:space="preserve"> </w:t>
      </w:r>
      <w:r w:rsidRPr="0017702A">
        <w:rPr>
          <w:rFonts w:ascii="Times New Roman" w:hAnsi="Times New Roman"/>
          <w:sz w:val="28"/>
          <w:szCs w:val="28"/>
          <w:shd w:val="clear" w:color="auto" w:fill="FFFFFF"/>
        </w:rPr>
        <w:t xml:space="preserve">– </w:t>
      </w:r>
      <w:r w:rsidRPr="0017702A">
        <w:rPr>
          <w:rFonts w:ascii="Times New Roman" w:hAnsi="Times New Roman"/>
          <w:sz w:val="28"/>
          <w:szCs w:val="28"/>
        </w:rPr>
        <w:t>спортивна.</w:t>
      </w:r>
    </w:p>
    <w:p w14:paraId="7D5A8708" w14:textId="77777777" w:rsidR="00F81A17" w:rsidRPr="0017702A" w:rsidRDefault="00D8295D" w:rsidP="00EF1962">
      <w:pPr>
        <w:pStyle w:val="12"/>
        <w:numPr>
          <w:ilvl w:val="0"/>
          <w:numId w:val="20"/>
        </w:numPr>
        <w:spacing w:line="360" w:lineRule="auto"/>
        <w:ind w:left="0" w:firstLine="284"/>
        <w:jc w:val="both"/>
        <w:rPr>
          <w:rFonts w:ascii="Times New Roman" w:hAnsi="Times New Roman"/>
          <w:sz w:val="28"/>
          <w:szCs w:val="28"/>
        </w:rPr>
      </w:pPr>
      <w:r w:rsidRPr="0017702A">
        <w:rPr>
          <w:rFonts w:ascii="Times New Roman" w:hAnsi="Times New Roman"/>
          <w:sz w:val="28"/>
          <w:szCs w:val="28"/>
        </w:rPr>
        <w:t>Особисті дані учасників Змагань:</w:t>
      </w:r>
    </w:p>
    <w:p w14:paraId="1F0A7ECB" w14:textId="77777777" w:rsidR="00F81A17" w:rsidRPr="0017702A" w:rsidRDefault="00D8295D" w:rsidP="00EF1962">
      <w:pPr>
        <w:pStyle w:val="12"/>
        <w:numPr>
          <w:ilvl w:val="0"/>
          <w:numId w:val="23"/>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Кожен учасник Змагань надає згоду на використання його особистих даних, фото, відео, або </w:t>
      </w:r>
      <w:proofErr w:type="spellStart"/>
      <w:r w:rsidRPr="0017702A">
        <w:rPr>
          <w:rFonts w:ascii="Times New Roman" w:hAnsi="Times New Roman"/>
          <w:sz w:val="28"/>
          <w:szCs w:val="28"/>
        </w:rPr>
        <w:t>аудіоматеріалів</w:t>
      </w:r>
      <w:proofErr w:type="spellEnd"/>
      <w:r w:rsidRPr="0017702A">
        <w:rPr>
          <w:rFonts w:ascii="Times New Roman" w:hAnsi="Times New Roman"/>
          <w:sz w:val="28"/>
          <w:szCs w:val="28"/>
        </w:rPr>
        <w:t xml:space="preserve"> з його участю і без узгодження з ним для реклами заходу без будь-якої компенсації з боку організаторів Змагань;</w:t>
      </w:r>
    </w:p>
    <w:p w14:paraId="66ED5965" w14:textId="3EA6C619" w:rsidR="00D8295D" w:rsidRPr="0017702A" w:rsidRDefault="00D8295D" w:rsidP="00EF1962">
      <w:pPr>
        <w:pStyle w:val="12"/>
        <w:numPr>
          <w:ilvl w:val="0"/>
          <w:numId w:val="23"/>
        </w:numPr>
        <w:spacing w:line="360" w:lineRule="auto"/>
        <w:ind w:left="0" w:firstLine="284"/>
        <w:jc w:val="both"/>
        <w:rPr>
          <w:rFonts w:ascii="Times New Roman" w:hAnsi="Times New Roman"/>
          <w:sz w:val="28"/>
          <w:szCs w:val="28"/>
        </w:rPr>
      </w:pPr>
      <w:r w:rsidRPr="0017702A">
        <w:rPr>
          <w:rFonts w:ascii="Times New Roman" w:hAnsi="Times New Roman"/>
          <w:sz w:val="28"/>
          <w:szCs w:val="28"/>
        </w:rPr>
        <w:t xml:space="preserve"> Всі фото- та відеоматеріали Змагань, доступні організаторам Змагань, можуть бути використані організаторами Змагань, як допоміжні документи, що підтверджують точність результатів Змагань і випадки порушення правил Змагань.</w:t>
      </w:r>
    </w:p>
    <w:p w14:paraId="1E7B9578" w14:textId="3BFEFF6E" w:rsidR="005504A3" w:rsidRPr="0017702A" w:rsidRDefault="005504A3" w:rsidP="00EF1962">
      <w:pPr>
        <w:spacing w:line="360" w:lineRule="auto"/>
        <w:ind w:firstLine="284"/>
        <w:jc w:val="center"/>
        <w:rPr>
          <w:rFonts w:ascii="Times New Roman" w:hAnsi="Times New Roman"/>
          <w:b/>
          <w:sz w:val="28"/>
          <w:szCs w:val="28"/>
          <w:highlight w:val="white"/>
        </w:rPr>
      </w:pPr>
      <w:r w:rsidRPr="0017702A">
        <w:rPr>
          <w:rFonts w:ascii="Times New Roman" w:hAnsi="Times New Roman"/>
          <w:b/>
          <w:sz w:val="28"/>
          <w:szCs w:val="28"/>
          <w:highlight w:val="white"/>
        </w:rPr>
        <w:t>6. Категорії</w:t>
      </w:r>
      <w:r w:rsidR="00EC2D24" w:rsidRPr="0017702A">
        <w:rPr>
          <w:rFonts w:ascii="Times New Roman" w:hAnsi="Times New Roman"/>
          <w:b/>
          <w:sz w:val="28"/>
          <w:szCs w:val="28"/>
          <w:highlight w:val="white"/>
        </w:rPr>
        <w:t xml:space="preserve"> </w:t>
      </w:r>
      <w:r w:rsidRPr="0017702A">
        <w:rPr>
          <w:rFonts w:ascii="Times New Roman" w:hAnsi="Times New Roman"/>
          <w:b/>
          <w:sz w:val="28"/>
          <w:szCs w:val="28"/>
          <w:highlight w:val="white"/>
        </w:rPr>
        <w:t>Учасників.</w:t>
      </w:r>
    </w:p>
    <w:p w14:paraId="08C92CF3" w14:textId="77777777" w:rsidR="0076149D"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6.1.</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Змагання проводяться у трьох категоріях за рівнем підготовки: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та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УОРА</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w:t>
      </w:r>
      <w:r w:rsidR="00CC0853">
        <w:rPr>
          <w:rFonts w:ascii="Times New Roman" w:hAnsi="Times New Roman"/>
          <w:sz w:val="28"/>
          <w:szCs w:val="28"/>
          <w:highlight w:val="white"/>
        </w:rPr>
        <w:t xml:space="preserve"> </w:t>
      </w:r>
    </w:p>
    <w:p w14:paraId="038E4C02" w14:textId="77777777" w:rsidR="0076149D" w:rsidRDefault="00CC0853" w:rsidP="0076149D">
      <w:pPr>
        <w:spacing w:line="360" w:lineRule="auto"/>
        <w:jc w:val="both"/>
        <w:rPr>
          <w:rFonts w:ascii="Times New Roman" w:hAnsi="Times New Roman"/>
          <w:sz w:val="28"/>
          <w:szCs w:val="28"/>
          <w:highlight w:val="white"/>
        </w:rPr>
      </w:pPr>
      <w:r w:rsidRPr="000C469E">
        <w:rPr>
          <w:rFonts w:ascii="Times New Roman" w:hAnsi="Times New Roman"/>
          <w:sz w:val="28"/>
          <w:szCs w:val="28"/>
          <w:highlight w:val="white"/>
        </w:rPr>
        <w:t xml:space="preserve">Аматори - </w:t>
      </w:r>
      <w:r w:rsidRPr="000C469E">
        <w:rPr>
          <w:rFonts w:ascii="Times New Roman" w:hAnsi="Times New Roman"/>
          <w:sz w:val="28"/>
          <w:szCs w:val="28"/>
          <w:shd w:val="clear" w:color="auto" w:fill="FFFFFF"/>
        </w:rPr>
        <w:t>це </w:t>
      </w:r>
      <w:r w:rsidRPr="000C469E">
        <w:rPr>
          <w:rFonts w:ascii="Times New Roman" w:hAnsi="Times New Roman"/>
          <w:sz w:val="28"/>
          <w:szCs w:val="28"/>
        </w:rPr>
        <w:t xml:space="preserve">люди, які займаються певною діяльністю не </w:t>
      </w:r>
      <w:proofErr w:type="spellStart"/>
      <w:r w:rsidRPr="000C469E">
        <w:rPr>
          <w:rFonts w:ascii="Times New Roman" w:hAnsi="Times New Roman"/>
          <w:sz w:val="28"/>
          <w:szCs w:val="28"/>
        </w:rPr>
        <w:t>професійно</w:t>
      </w:r>
      <w:proofErr w:type="spellEnd"/>
      <w:r w:rsidRPr="000C469E">
        <w:rPr>
          <w:rFonts w:ascii="Times New Roman" w:hAnsi="Times New Roman"/>
          <w:sz w:val="28"/>
          <w:szCs w:val="28"/>
        </w:rPr>
        <w:t>, а як любителі, за власним бажанням та інтересом</w:t>
      </w:r>
      <w:r w:rsidRPr="000C469E">
        <w:rPr>
          <w:rFonts w:ascii="Times New Roman" w:hAnsi="Times New Roman"/>
          <w:sz w:val="28"/>
          <w:szCs w:val="28"/>
          <w:highlight w:val="white"/>
        </w:rPr>
        <w:t xml:space="preserve">. </w:t>
      </w:r>
    </w:p>
    <w:p w14:paraId="69446CD4" w14:textId="77777777" w:rsidR="0076149D" w:rsidRDefault="00CC0853" w:rsidP="0076149D">
      <w:pPr>
        <w:spacing w:line="360" w:lineRule="auto"/>
        <w:jc w:val="both"/>
        <w:rPr>
          <w:rStyle w:val="uv3um"/>
          <w:rFonts w:ascii="Times New Roman" w:eastAsiaTheme="majorEastAsia" w:hAnsi="Times New Roman"/>
          <w:sz w:val="28"/>
          <w:szCs w:val="28"/>
          <w:shd w:val="clear" w:color="auto" w:fill="FFFFFF"/>
        </w:rPr>
      </w:pPr>
      <w:r w:rsidRPr="000C469E">
        <w:rPr>
          <w:rFonts w:ascii="Times New Roman" w:hAnsi="Times New Roman"/>
          <w:sz w:val="28"/>
          <w:szCs w:val="28"/>
          <w:highlight w:val="white"/>
        </w:rPr>
        <w:t xml:space="preserve">Професіонали- </w:t>
      </w:r>
      <w:r w:rsidR="000C469E" w:rsidRPr="000C469E">
        <w:rPr>
          <w:rFonts w:ascii="Times New Roman" w:hAnsi="Times New Roman"/>
          <w:sz w:val="28"/>
          <w:szCs w:val="28"/>
          <w:shd w:val="clear" w:color="auto" w:fill="FFFFFF"/>
        </w:rPr>
        <w:t xml:space="preserve">це люди, які володіють високим рівнем знань, навичок та досвіду у певній галузі, і які займаються цією діяльністю </w:t>
      </w:r>
      <w:proofErr w:type="spellStart"/>
      <w:r w:rsidR="000C469E" w:rsidRPr="000C469E">
        <w:rPr>
          <w:rFonts w:ascii="Times New Roman" w:hAnsi="Times New Roman"/>
          <w:sz w:val="28"/>
          <w:szCs w:val="28"/>
          <w:shd w:val="clear" w:color="auto" w:fill="FFFFFF"/>
        </w:rPr>
        <w:t>професійно</w:t>
      </w:r>
      <w:proofErr w:type="spellEnd"/>
      <w:r w:rsidR="000C469E" w:rsidRPr="000C469E">
        <w:rPr>
          <w:rFonts w:ascii="Times New Roman" w:hAnsi="Times New Roman"/>
          <w:sz w:val="28"/>
          <w:szCs w:val="28"/>
          <w:shd w:val="clear" w:color="auto" w:fill="FFFFFF"/>
        </w:rPr>
        <w:t>, тобто як основною роботою.</w:t>
      </w:r>
      <w:r w:rsidR="000C469E" w:rsidRPr="000C469E">
        <w:rPr>
          <w:rStyle w:val="uv3um"/>
          <w:rFonts w:ascii="Times New Roman" w:eastAsiaTheme="majorEastAsia" w:hAnsi="Times New Roman"/>
          <w:sz w:val="28"/>
          <w:szCs w:val="28"/>
          <w:shd w:val="clear" w:color="auto" w:fill="FFFFFF"/>
        </w:rPr>
        <w:t xml:space="preserve"> </w:t>
      </w:r>
    </w:p>
    <w:p w14:paraId="0621DA1D" w14:textId="571ED5E8" w:rsidR="005504A3" w:rsidRPr="000C469E" w:rsidRDefault="000C469E" w:rsidP="0076149D">
      <w:pPr>
        <w:spacing w:line="360" w:lineRule="auto"/>
        <w:jc w:val="both"/>
        <w:rPr>
          <w:rFonts w:ascii="Times New Roman" w:hAnsi="Times New Roman"/>
          <w:sz w:val="28"/>
          <w:szCs w:val="28"/>
          <w:highlight w:val="white"/>
        </w:rPr>
      </w:pPr>
      <w:r w:rsidRPr="000C469E">
        <w:rPr>
          <w:rStyle w:val="uv3um"/>
          <w:rFonts w:ascii="Times New Roman" w:eastAsiaTheme="majorEastAsia" w:hAnsi="Times New Roman"/>
          <w:sz w:val="28"/>
          <w:szCs w:val="28"/>
          <w:shd w:val="clear" w:color="auto" w:fill="FFFFFF"/>
        </w:rPr>
        <w:t>УОРА</w:t>
      </w:r>
      <w:r w:rsidR="0076149D">
        <w:rPr>
          <w:rStyle w:val="uv3um"/>
          <w:rFonts w:ascii="Times New Roman" w:eastAsiaTheme="majorEastAsia" w:hAnsi="Times New Roman"/>
          <w:sz w:val="28"/>
          <w:szCs w:val="28"/>
          <w:shd w:val="clear" w:color="auto" w:fill="FFFFFF"/>
        </w:rPr>
        <w:t xml:space="preserve"> </w:t>
      </w:r>
      <w:r w:rsidR="0076149D">
        <w:rPr>
          <w:rFonts w:ascii="Times New Roman" w:hAnsi="Times New Roman"/>
          <w:sz w:val="28"/>
          <w:szCs w:val="28"/>
          <w:highlight w:val="white"/>
        </w:rPr>
        <w:t xml:space="preserve">– це люди з </w:t>
      </w:r>
      <w:r w:rsidR="00006629" w:rsidRPr="000C469E">
        <w:rPr>
          <w:rFonts w:ascii="Times New Roman" w:hAnsi="Times New Roman"/>
          <w:sz w:val="28"/>
          <w:szCs w:val="28"/>
          <w:highlight w:val="white"/>
        </w:rPr>
        <w:t>ураження</w:t>
      </w:r>
      <w:r w:rsidR="0076149D">
        <w:rPr>
          <w:rFonts w:ascii="Times New Roman" w:hAnsi="Times New Roman"/>
          <w:sz w:val="28"/>
          <w:szCs w:val="28"/>
          <w:highlight w:val="white"/>
        </w:rPr>
        <w:t>м</w:t>
      </w:r>
      <w:r w:rsidR="00006629" w:rsidRPr="000C469E">
        <w:rPr>
          <w:rFonts w:ascii="Times New Roman" w:hAnsi="Times New Roman"/>
          <w:sz w:val="28"/>
          <w:szCs w:val="28"/>
          <w:highlight w:val="white"/>
        </w:rPr>
        <w:t xml:space="preserve"> опорно </w:t>
      </w:r>
      <w:r w:rsidR="0076149D">
        <w:rPr>
          <w:rFonts w:ascii="Times New Roman" w:hAnsi="Times New Roman"/>
          <w:sz w:val="28"/>
          <w:szCs w:val="28"/>
          <w:highlight w:val="white"/>
        </w:rPr>
        <w:t>-</w:t>
      </w:r>
      <w:r w:rsidR="00006629" w:rsidRPr="000C469E">
        <w:rPr>
          <w:rFonts w:ascii="Times New Roman" w:hAnsi="Times New Roman"/>
          <w:sz w:val="28"/>
          <w:szCs w:val="28"/>
          <w:highlight w:val="white"/>
        </w:rPr>
        <w:t>рухового апарату.</w:t>
      </w:r>
    </w:p>
    <w:p w14:paraId="5BB942E1" w14:textId="79ECD40E" w:rsidR="005504A3" w:rsidRPr="0017702A" w:rsidRDefault="005504A3" w:rsidP="00EF1962">
      <w:pPr>
        <w:spacing w:line="360" w:lineRule="auto"/>
        <w:ind w:firstLine="284"/>
        <w:jc w:val="both"/>
        <w:rPr>
          <w:rFonts w:ascii="Times New Roman" w:hAnsi="Times New Roman"/>
          <w:sz w:val="28"/>
          <w:szCs w:val="28"/>
          <w:highlight w:val="white"/>
        </w:rPr>
      </w:pPr>
      <w:r w:rsidRPr="000C469E">
        <w:rPr>
          <w:rFonts w:ascii="Times New Roman" w:hAnsi="Times New Roman"/>
          <w:sz w:val="28"/>
          <w:szCs w:val="28"/>
          <w:highlight w:val="white"/>
        </w:rPr>
        <w:lastRenderedPageBreak/>
        <w:t>6.2.</w:t>
      </w:r>
      <w:r w:rsidR="00F81A17" w:rsidRPr="000C469E">
        <w:rPr>
          <w:rFonts w:ascii="Times New Roman" w:hAnsi="Times New Roman"/>
          <w:sz w:val="28"/>
          <w:szCs w:val="28"/>
          <w:highlight w:val="white"/>
        </w:rPr>
        <w:tab/>
      </w:r>
      <w:r w:rsidRPr="000C469E">
        <w:rPr>
          <w:rFonts w:ascii="Times New Roman" w:hAnsi="Times New Roman"/>
          <w:sz w:val="28"/>
          <w:szCs w:val="28"/>
          <w:highlight w:val="white"/>
        </w:rPr>
        <w:t xml:space="preserve">Учасник самостійно визначає свою категорію, враховуючи </w:t>
      </w:r>
      <w:r w:rsidRPr="0017702A">
        <w:rPr>
          <w:rFonts w:ascii="Times New Roman" w:hAnsi="Times New Roman"/>
          <w:sz w:val="28"/>
          <w:szCs w:val="28"/>
          <w:highlight w:val="white"/>
        </w:rPr>
        <w:t>наступні критерії.</w:t>
      </w:r>
    </w:p>
    <w:p w14:paraId="6D47A25A" w14:textId="698496E0"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6.3.</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Критерії розподілу: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p>
    <w:p w14:paraId="702C571F" w14:textId="0549CD8B"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6.3.1.</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Попередньо не брав участь у спортивних змагання або брав участь у змаганнях на аматорському рівні.</w:t>
      </w:r>
    </w:p>
    <w:p w14:paraId="701726FC" w14:textId="56F1BEF7"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6.3.2.</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Відсутність професійного контракту або спортивного розряду у відповідному виді спорту.</w:t>
      </w:r>
    </w:p>
    <w:p w14:paraId="433F92F3" w14:textId="63B77779"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6.3.3.</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Відсутність регулярних тренувань під керівництвом професійного тренера на постійній основі. </w:t>
      </w:r>
    </w:p>
    <w:p w14:paraId="78F5426D" w14:textId="1A6CEA0B"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6.3.4.</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Самостійна оцінка свого рівня підготовки як початковий або середній.</w:t>
      </w:r>
    </w:p>
    <w:p w14:paraId="74023ABE" w14:textId="52C7B4FA"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Критерії розподілу: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p>
    <w:p w14:paraId="149481A3" w14:textId="2F62248B"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6.4.1.</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Наявність професійного контракту у відповідному виді спорту.</w:t>
      </w:r>
    </w:p>
    <w:p w14:paraId="203E1260" w14:textId="765CC1FF"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6.4.2.</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Регулярні тренування під керівництвом професійного тренера на постійній основі.</w:t>
      </w:r>
    </w:p>
    <w:p w14:paraId="08539D48" w14:textId="7BC67755"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6.4.3.</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Участь у змаганнях професійного рівня (регіональні, національні, міжнародні).</w:t>
      </w:r>
    </w:p>
    <w:p w14:paraId="0AC593AC" w14:textId="449E9E82"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6.4.4.</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Наявність спортивного звання чи</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розряду</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(наприклад, ІІІ, ІІ або І дорослий спортивний розряд, КМС, МС,</w:t>
      </w:r>
      <w:r w:rsidR="00D8295D" w:rsidRPr="0017702A">
        <w:rPr>
          <w:rFonts w:ascii="Times New Roman" w:hAnsi="Times New Roman"/>
          <w:sz w:val="28"/>
          <w:szCs w:val="28"/>
          <w:highlight w:val="white"/>
        </w:rPr>
        <w:t xml:space="preserve"> ЗМС,</w:t>
      </w:r>
      <w:r w:rsidRPr="0017702A">
        <w:rPr>
          <w:rFonts w:ascii="Times New Roman" w:hAnsi="Times New Roman"/>
          <w:sz w:val="28"/>
          <w:szCs w:val="28"/>
          <w:highlight w:val="white"/>
        </w:rPr>
        <w:t xml:space="preserve"> МСМК).</w:t>
      </w:r>
    </w:p>
    <w:p w14:paraId="58BEF005" w14:textId="21375A5B"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6.4.5.</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Самостійна оцінка свого рівня підготовки як високий.</w:t>
      </w:r>
    </w:p>
    <w:p w14:paraId="5D470AFF" w14:textId="77F8F7ED" w:rsidR="005504A3" w:rsidRPr="0017702A" w:rsidRDefault="005504A3" w:rsidP="00EF1962">
      <w:pPr>
        <w:spacing w:line="360" w:lineRule="auto"/>
        <w:ind w:firstLine="284"/>
        <w:jc w:val="both"/>
        <w:rPr>
          <w:rFonts w:ascii="Times New Roman" w:hAnsi="Times New Roman"/>
          <w:sz w:val="28"/>
          <w:szCs w:val="28"/>
          <w:shd w:val="clear" w:color="auto" w:fill="FFFFFF"/>
        </w:rPr>
      </w:pPr>
      <w:r w:rsidRPr="0017702A">
        <w:rPr>
          <w:rFonts w:ascii="Times New Roman" w:hAnsi="Times New Roman"/>
          <w:sz w:val="28"/>
          <w:szCs w:val="28"/>
        </w:rPr>
        <w:t>6.5.</w:t>
      </w:r>
      <w:r w:rsidR="00F81A17" w:rsidRPr="0017702A">
        <w:rPr>
          <w:rFonts w:ascii="Times New Roman" w:hAnsi="Times New Roman"/>
          <w:sz w:val="28"/>
          <w:szCs w:val="28"/>
        </w:rPr>
        <w:tab/>
      </w:r>
      <w:r w:rsidRPr="0017702A">
        <w:rPr>
          <w:rFonts w:ascii="Times New Roman" w:hAnsi="Times New Roman"/>
          <w:sz w:val="28"/>
          <w:szCs w:val="28"/>
        </w:rPr>
        <w:t xml:space="preserve">Категорія </w:t>
      </w:r>
      <w:r w:rsidR="00D7002E" w:rsidRPr="0017702A">
        <w:rPr>
          <w:rFonts w:ascii="Times New Roman" w:hAnsi="Times New Roman"/>
          <w:sz w:val="28"/>
          <w:szCs w:val="28"/>
        </w:rPr>
        <w:t>«</w:t>
      </w:r>
      <w:r w:rsidRPr="0017702A">
        <w:rPr>
          <w:rFonts w:ascii="Times New Roman" w:hAnsi="Times New Roman"/>
          <w:sz w:val="28"/>
          <w:szCs w:val="28"/>
        </w:rPr>
        <w:t>УОРА</w:t>
      </w:r>
      <w:r w:rsidR="00D7002E" w:rsidRPr="0017702A">
        <w:rPr>
          <w:rFonts w:ascii="Times New Roman" w:hAnsi="Times New Roman"/>
          <w:sz w:val="28"/>
          <w:szCs w:val="28"/>
        </w:rPr>
        <w:t>»</w:t>
      </w:r>
      <w:r w:rsidR="00F376CB" w:rsidRPr="0017702A">
        <w:rPr>
          <w:rFonts w:ascii="Times New Roman" w:hAnsi="Times New Roman"/>
          <w:sz w:val="28"/>
          <w:szCs w:val="28"/>
        </w:rPr>
        <w:t xml:space="preserve"> </w:t>
      </w:r>
      <w:r w:rsidR="00F376CB" w:rsidRPr="0017702A">
        <w:rPr>
          <w:rFonts w:ascii="Times New Roman" w:hAnsi="Times New Roman"/>
          <w:sz w:val="28"/>
          <w:szCs w:val="28"/>
          <w:shd w:val="clear" w:color="auto" w:fill="FFFFFF"/>
        </w:rPr>
        <w:t>(</w:t>
      </w:r>
      <w:r w:rsidR="00D8295D" w:rsidRPr="0017702A">
        <w:rPr>
          <w:rFonts w:ascii="Times New Roman" w:hAnsi="Times New Roman"/>
          <w:sz w:val="28"/>
          <w:szCs w:val="28"/>
          <w:shd w:val="clear" w:color="auto" w:fill="FFFFFF"/>
        </w:rPr>
        <w:t>ураження</w:t>
      </w:r>
      <w:r w:rsidR="00F376CB" w:rsidRPr="0017702A">
        <w:rPr>
          <w:rFonts w:ascii="Times New Roman" w:hAnsi="Times New Roman"/>
          <w:sz w:val="28"/>
          <w:szCs w:val="28"/>
          <w:shd w:val="clear" w:color="auto" w:fill="FFFFFF"/>
        </w:rPr>
        <w:t xml:space="preserve"> опорно-рухового апарату (кісток, суглобів, м'язів, сухожилля, зв'язок))</w:t>
      </w:r>
    </w:p>
    <w:p w14:paraId="5A1DF267" w14:textId="764DFF83"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shd w:val="clear" w:color="auto" w:fill="FFFFFF"/>
        </w:rPr>
        <w:t>6.5.1.</w:t>
      </w:r>
      <w:r w:rsidR="00F81A17" w:rsidRPr="0017702A">
        <w:rPr>
          <w:rFonts w:ascii="Times New Roman" w:hAnsi="Times New Roman"/>
          <w:sz w:val="28"/>
          <w:szCs w:val="28"/>
          <w:shd w:val="clear" w:color="auto" w:fill="FFFFFF"/>
        </w:rPr>
        <w:tab/>
      </w:r>
      <w:r w:rsidRPr="0017702A">
        <w:rPr>
          <w:rFonts w:ascii="Times New Roman" w:hAnsi="Times New Roman"/>
          <w:sz w:val="28"/>
          <w:szCs w:val="28"/>
          <w:shd w:val="clear" w:color="auto" w:fill="FFFFFF"/>
        </w:rPr>
        <w:t>Видимі ураження опорно-рухового апарату</w:t>
      </w:r>
      <w:r w:rsidR="00D8295D" w:rsidRPr="0017702A">
        <w:rPr>
          <w:rFonts w:ascii="Times New Roman" w:hAnsi="Times New Roman"/>
          <w:sz w:val="28"/>
          <w:szCs w:val="28"/>
          <w:shd w:val="clear" w:color="auto" w:fill="FFFFFF"/>
        </w:rPr>
        <w:t>.</w:t>
      </w:r>
    </w:p>
    <w:p w14:paraId="5C1CEEEB" w14:textId="04B730BD"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6.5.</w:t>
      </w:r>
      <w:r w:rsidR="00F376CB" w:rsidRPr="0017702A">
        <w:rPr>
          <w:rFonts w:ascii="Times New Roman" w:hAnsi="Times New Roman"/>
          <w:sz w:val="28"/>
          <w:szCs w:val="28"/>
          <w:highlight w:val="white"/>
        </w:rPr>
        <w:t>2</w:t>
      </w:r>
      <w:r w:rsidRPr="0017702A">
        <w:rPr>
          <w:rFonts w:ascii="Times New Roman" w:hAnsi="Times New Roman"/>
          <w:sz w:val="28"/>
          <w:szCs w:val="28"/>
          <w:highlight w:val="white"/>
        </w:rPr>
        <w:t>.</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Попередньо не брав участь у спортивних змагання або брав участь у змаганнях на аматорському рівні.</w:t>
      </w:r>
    </w:p>
    <w:p w14:paraId="629001C0" w14:textId="53837E7B" w:rsidR="005504A3" w:rsidRPr="0017702A" w:rsidRDefault="005504A3"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6.5.</w:t>
      </w:r>
      <w:r w:rsidR="00F376CB" w:rsidRPr="0017702A">
        <w:rPr>
          <w:rFonts w:ascii="Times New Roman" w:hAnsi="Times New Roman"/>
          <w:sz w:val="28"/>
          <w:szCs w:val="28"/>
          <w:highlight w:val="white"/>
        </w:rPr>
        <w:t>3</w:t>
      </w:r>
      <w:r w:rsidRPr="0017702A">
        <w:rPr>
          <w:rFonts w:ascii="Times New Roman" w:hAnsi="Times New Roman"/>
          <w:sz w:val="28"/>
          <w:szCs w:val="28"/>
          <w:highlight w:val="white"/>
        </w:rPr>
        <w:t>.</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Відсутність професійного контракту або спортивного розряду у відповідному виді спорту.</w:t>
      </w:r>
    </w:p>
    <w:p w14:paraId="6417F6A3" w14:textId="4127823A"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6.6.</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Зміна категорії:</w:t>
      </w:r>
    </w:p>
    <w:p w14:paraId="065DABCD" w14:textId="761EE912"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lastRenderedPageBreak/>
        <w:t>6.6.1.</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Організатори змагань залишають за собою право переглянути категорію учасника у разі виявлення невідповідності заявленій категорії та фактичному рівню підготовки. </w:t>
      </w:r>
    </w:p>
    <w:p w14:paraId="5294901E" w14:textId="2B6AA795"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6.6.2.</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Учасник може змінити свою категорію для участі в наступних змаганнях, якщо його рівень підготовки змінився. Про це необхідно повідомити організаторів під час реєстрації.</w:t>
      </w:r>
    </w:p>
    <w:p w14:paraId="2869B507" w14:textId="1ACF695E"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6.6.3.</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У разі виникнення спірних ситуацій щодо визначення категорії учасника, остаточне рішення приймає головний суддя змагань на основі наданих доказів (наприклад, спортивна біографія, результати попередніх змагань, рекомендації тренера).</w:t>
      </w:r>
    </w:p>
    <w:p w14:paraId="7A52971F" w14:textId="71A9E694"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6.6.4.</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Поділ на категорії має на меті створити рівні умови для змагання учасників з приблизно однаковим рівнем підготовки та забезпечити чесну конкуренцію.</w:t>
      </w:r>
    </w:p>
    <w:p w14:paraId="2ED0F45C" w14:textId="75CCB823" w:rsidR="00F376CB" w:rsidRPr="0017702A" w:rsidRDefault="00F376CB"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6.7.</w:t>
      </w:r>
      <w:r w:rsidR="00F81A17" w:rsidRPr="0017702A">
        <w:rPr>
          <w:rFonts w:ascii="Times New Roman" w:hAnsi="Times New Roman"/>
          <w:sz w:val="28"/>
          <w:szCs w:val="28"/>
          <w:highlight w:val="white"/>
        </w:rPr>
        <w:tab/>
      </w:r>
      <w:r w:rsidRPr="0017702A">
        <w:rPr>
          <w:rFonts w:ascii="Times New Roman" w:hAnsi="Times New Roman"/>
          <w:sz w:val="28"/>
          <w:szCs w:val="28"/>
          <w:highlight w:val="white"/>
        </w:rPr>
        <w:t xml:space="preserve">Учасник несе повну відповідальність за правильність визначення своєї </w:t>
      </w:r>
    </w:p>
    <w:p w14:paraId="03DCB6D2" w14:textId="4189363C" w:rsidR="00F376CB" w:rsidRPr="0017702A" w:rsidRDefault="00EF1962" w:rsidP="00EF1962">
      <w:pPr>
        <w:spacing w:line="360" w:lineRule="auto"/>
        <w:ind w:firstLine="284"/>
        <w:jc w:val="center"/>
        <w:rPr>
          <w:rFonts w:ascii="Times New Roman" w:hAnsi="Times New Roman"/>
          <w:b/>
          <w:sz w:val="28"/>
          <w:szCs w:val="28"/>
        </w:rPr>
      </w:pPr>
      <w:r>
        <w:rPr>
          <w:rFonts w:ascii="Times New Roman" w:hAnsi="Times New Roman"/>
          <w:b/>
          <w:sz w:val="28"/>
          <w:szCs w:val="28"/>
        </w:rPr>
        <w:t>7</w:t>
      </w:r>
      <w:r w:rsidR="00F376CB" w:rsidRPr="0017702A">
        <w:rPr>
          <w:rFonts w:ascii="Times New Roman" w:hAnsi="Times New Roman"/>
          <w:b/>
          <w:sz w:val="28"/>
          <w:szCs w:val="28"/>
        </w:rPr>
        <w:t>. Категоризація Учасників.</w:t>
      </w:r>
    </w:p>
    <w:p w14:paraId="455E5169" w14:textId="3B9A9FC2" w:rsidR="00F376CB" w:rsidRPr="0017702A" w:rsidRDefault="00EF1962" w:rsidP="00EF1962">
      <w:pPr>
        <w:spacing w:line="360" w:lineRule="auto"/>
        <w:ind w:firstLine="284"/>
        <w:jc w:val="both"/>
        <w:rPr>
          <w:rFonts w:ascii="Times New Roman" w:hAnsi="Times New Roman"/>
          <w:sz w:val="28"/>
          <w:szCs w:val="28"/>
          <w:highlight w:val="white"/>
        </w:rPr>
      </w:pPr>
      <w:r>
        <w:rPr>
          <w:rFonts w:ascii="Times New Roman" w:hAnsi="Times New Roman"/>
          <w:sz w:val="28"/>
          <w:szCs w:val="28"/>
          <w:highlight w:val="white"/>
        </w:rPr>
        <w:t>7</w:t>
      </w:r>
      <w:r w:rsidR="00F376CB" w:rsidRPr="0017702A">
        <w:rPr>
          <w:rFonts w:ascii="Times New Roman" w:hAnsi="Times New Roman"/>
          <w:sz w:val="28"/>
          <w:szCs w:val="28"/>
          <w:highlight w:val="white"/>
        </w:rPr>
        <w:t>.1</w:t>
      </w:r>
      <w:r w:rsidR="00F81A17" w:rsidRPr="0017702A">
        <w:rPr>
          <w:rFonts w:ascii="Times New Roman" w:hAnsi="Times New Roman"/>
          <w:sz w:val="28"/>
          <w:szCs w:val="28"/>
          <w:highlight w:val="white"/>
        </w:rPr>
        <w:t>.</w:t>
      </w:r>
      <w:r w:rsidR="00F81A17" w:rsidRPr="0017702A">
        <w:rPr>
          <w:rFonts w:ascii="Times New Roman" w:hAnsi="Times New Roman"/>
          <w:sz w:val="28"/>
          <w:szCs w:val="28"/>
          <w:highlight w:val="white"/>
        </w:rPr>
        <w:tab/>
      </w:r>
      <w:r w:rsidR="00F376CB" w:rsidRPr="0017702A">
        <w:rPr>
          <w:rFonts w:ascii="Times New Roman" w:hAnsi="Times New Roman"/>
          <w:sz w:val="28"/>
          <w:szCs w:val="28"/>
          <w:highlight w:val="white"/>
        </w:rPr>
        <w:t xml:space="preserve">Метою категоризації учасників є забезпечення чесної спортивної боротьби. </w:t>
      </w:r>
    </w:p>
    <w:p w14:paraId="3A0E78E6" w14:textId="46762FFD" w:rsidR="00F376CB" w:rsidRPr="0017702A" w:rsidRDefault="00EF1962" w:rsidP="00EF1962">
      <w:pPr>
        <w:spacing w:line="360" w:lineRule="auto"/>
        <w:ind w:firstLine="284"/>
        <w:jc w:val="both"/>
        <w:rPr>
          <w:rFonts w:ascii="Times New Roman" w:hAnsi="Times New Roman"/>
          <w:sz w:val="28"/>
          <w:szCs w:val="28"/>
          <w:highlight w:val="white"/>
        </w:rPr>
      </w:pPr>
      <w:r>
        <w:rPr>
          <w:rFonts w:ascii="Times New Roman" w:hAnsi="Times New Roman"/>
          <w:sz w:val="28"/>
          <w:szCs w:val="28"/>
          <w:highlight w:val="white"/>
        </w:rPr>
        <w:t>7</w:t>
      </w:r>
      <w:r w:rsidR="00F376CB" w:rsidRPr="0017702A">
        <w:rPr>
          <w:rFonts w:ascii="Times New Roman" w:hAnsi="Times New Roman"/>
          <w:sz w:val="28"/>
          <w:szCs w:val="28"/>
          <w:highlight w:val="white"/>
        </w:rPr>
        <w:t>.2</w:t>
      </w:r>
      <w:r w:rsidR="00F81A17" w:rsidRPr="0017702A">
        <w:rPr>
          <w:rFonts w:ascii="Times New Roman" w:hAnsi="Times New Roman"/>
          <w:sz w:val="28"/>
          <w:szCs w:val="28"/>
          <w:highlight w:val="white"/>
        </w:rPr>
        <w:t>.</w:t>
      </w:r>
      <w:r w:rsidR="00F81A17" w:rsidRPr="0017702A">
        <w:rPr>
          <w:rFonts w:ascii="Times New Roman" w:hAnsi="Times New Roman"/>
          <w:sz w:val="28"/>
          <w:szCs w:val="28"/>
          <w:highlight w:val="white"/>
        </w:rPr>
        <w:tab/>
      </w:r>
      <w:r w:rsidR="00F376CB" w:rsidRPr="0017702A">
        <w:rPr>
          <w:rFonts w:ascii="Times New Roman" w:hAnsi="Times New Roman"/>
          <w:sz w:val="28"/>
          <w:szCs w:val="28"/>
          <w:highlight w:val="white"/>
        </w:rPr>
        <w:t>Види спорту представленні на змаганнях:</w:t>
      </w:r>
    </w:p>
    <w:p w14:paraId="6DDC12FA" w14:textId="03C42473" w:rsidR="00F376CB" w:rsidRPr="0017702A" w:rsidRDefault="00F376CB" w:rsidP="00EF1962">
      <w:pPr>
        <w:spacing w:line="360" w:lineRule="auto"/>
        <w:ind w:firstLine="284"/>
        <w:jc w:val="both"/>
        <w:rPr>
          <w:rFonts w:ascii="Times New Roman" w:hAnsi="Times New Roman"/>
          <w:sz w:val="28"/>
          <w:szCs w:val="28"/>
        </w:rPr>
      </w:pPr>
      <w:r w:rsidRPr="00813AE4">
        <w:rPr>
          <w:rFonts w:ascii="Times New Roman" w:hAnsi="Times New Roman"/>
          <w:sz w:val="28"/>
          <w:szCs w:val="28"/>
          <w:highlight w:val="yellow"/>
        </w:rPr>
        <w:t xml:space="preserve">волейбол сидячи, гирьовий спорт, настільний теніс, змагання на тренажері </w:t>
      </w:r>
      <w:r w:rsidR="00D7002E" w:rsidRPr="00813AE4">
        <w:rPr>
          <w:rFonts w:ascii="Times New Roman" w:hAnsi="Times New Roman"/>
          <w:sz w:val="28"/>
          <w:szCs w:val="28"/>
          <w:highlight w:val="yellow"/>
        </w:rPr>
        <w:t>«</w:t>
      </w:r>
      <w:r w:rsidRPr="00813AE4">
        <w:rPr>
          <w:rFonts w:ascii="Times New Roman" w:hAnsi="Times New Roman"/>
          <w:sz w:val="28"/>
          <w:szCs w:val="28"/>
          <w:highlight w:val="yellow"/>
        </w:rPr>
        <w:t>Concept2</w:t>
      </w:r>
      <w:r w:rsidR="00D7002E" w:rsidRPr="00813AE4">
        <w:rPr>
          <w:rFonts w:ascii="Times New Roman" w:hAnsi="Times New Roman"/>
          <w:sz w:val="28"/>
          <w:szCs w:val="28"/>
          <w:highlight w:val="yellow"/>
        </w:rPr>
        <w:t>»</w:t>
      </w:r>
      <w:r w:rsidR="00813AE4">
        <w:rPr>
          <w:rFonts w:ascii="Times New Roman" w:hAnsi="Times New Roman"/>
          <w:sz w:val="28"/>
          <w:szCs w:val="28"/>
          <w:highlight w:val="yellow"/>
        </w:rPr>
        <w:t xml:space="preserve"> (веслування)</w:t>
      </w:r>
      <w:r w:rsidRPr="00813AE4">
        <w:rPr>
          <w:rFonts w:ascii="Times New Roman" w:hAnsi="Times New Roman"/>
          <w:sz w:val="28"/>
          <w:szCs w:val="28"/>
          <w:highlight w:val="yellow"/>
        </w:rPr>
        <w:t>, легка атлетика – штовхання ядра, стрільба з лука, шахи</w:t>
      </w:r>
      <w:r w:rsidR="00D90E5D" w:rsidRPr="00813AE4">
        <w:rPr>
          <w:rFonts w:ascii="Times New Roman" w:hAnsi="Times New Roman"/>
          <w:sz w:val="28"/>
          <w:szCs w:val="28"/>
          <w:highlight w:val="yellow"/>
        </w:rPr>
        <w:t>.</w:t>
      </w:r>
    </w:p>
    <w:p w14:paraId="36ACFE48" w14:textId="71987767" w:rsidR="0094781B" w:rsidRDefault="0094781B" w:rsidP="00EF1962">
      <w:pPr>
        <w:spacing w:line="360" w:lineRule="auto"/>
        <w:ind w:firstLine="284"/>
        <w:jc w:val="center"/>
        <w:rPr>
          <w:rFonts w:ascii="Times New Roman" w:hAnsi="Times New Roman"/>
          <w:b/>
          <w:sz w:val="28"/>
          <w:szCs w:val="28"/>
        </w:rPr>
      </w:pPr>
      <w:r>
        <w:rPr>
          <w:rFonts w:ascii="Times New Roman" w:hAnsi="Times New Roman"/>
          <w:b/>
          <w:sz w:val="28"/>
          <w:szCs w:val="28"/>
        </w:rPr>
        <w:t>8. Правила</w:t>
      </w:r>
    </w:p>
    <w:p w14:paraId="32FFB010" w14:textId="0FC8893A" w:rsidR="0094781B" w:rsidRPr="0094781B" w:rsidRDefault="0094781B" w:rsidP="0094781B">
      <w:pPr>
        <w:spacing w:line="360" w:lineRule="auto"/>
        <w:ind w:firstLine="284"/>
        <w:jc w:val="both"/>
        <w:rPr>
          <w:rFonts w:ascii="Times New Roman" w:hAnsi="Times New Roman"/>
          <w:bCs/>
          <w:sz w:val="28"/>
          <w:szCs w:val="28"/>
        </w:rPr>
      </w:pPr>
      <w:r w:rsidRPr="0094781B">
        <w:rPr>
          <w:rFonts w:ascii="Times New Roman" w:hAnsi="Times New Roman"/>
          <w:bCs/>
          <w:sz w:val="28"/>
          <w:szCs w:val="28"/>
        </w:rPr>
        <w:t>8.1. Всі правила описані і створені на основі змагань адаптивних видів спорту.</w:t>
      </w:r>
    </w:p>
    <w:p w14:paraId="324CE80A" w14:textId="4AC1BFD8" w:rsidR="0094781B" w:rsidRDefault="0094781B" w:rsidP="0094781B">
      <w:pPr>
        <w:spacing w:line="360" w:lineRule="auto"/>
        <w:ind w:firstLine="284"/>
        <w:jc w:val="both"/>
        <w:rPr>
          <w:rFonts w:ascii="Times New Roman" w:hAnsi="Times New Roman"/>
          <w:sz w:val="28"/>
          <w:szCs w:val="28"/>
          <w:highlight w:val="white"/>
        </w:rPr>
      </w:pPr>
      <w:r w:rsidRPr="0094781B">
        <w:rPr>
          <w:rFonts w:ascii="Times New Roman" w:hAnsi="Times New Roman"/>
          <w:sz w:val="28"/>
          <w:szCs w:val="28"/>
          <w:highlight w:val="white"/>
        </w:rPr>
        <w:t xml:space="preserve">8.2. Для цього застосовується </w:t>
      </w:r>
      <w:r>
        <w:rPr>
          <w:rFonts w:ascii="Times New Roman" w:hAnsi="Times New Roman"/>
          <w:sz w:val="28"/>
          <w:szCs w:val="28"/>
          <w:highlight w:val="white"/>
        </w:rPr>
        <w:t>«</w:t>
      </w:r>
      <w:r w:rsidRPr="0094781B">
        <w:rPr>
          <w:rFonts w:ascii="Times New Roman" w:hAnsi="Times New Roman"/>
          <w:sz w:val="28"/>
          <w:szCs w:val="28"/>
          <w:highlight w:val="white"/>
        </w:rPr>
        <w:t>функціональна система</w:t>
      </w:r>
      <w:r>
        <w:rPr>
          <w:rFonts w:ascii="Times New Roman" w:hAnsi="Times New Roman"/>
          <w:sz w:val="28"/>
          <w:szCs w:val="28"/>
          <w:highlight w:val="white"/>
        </w:rPr>
        <w:t>»</w:t>
      </w:r>
      <w:r w:rsidRPr="0094781B">
        <w:rPr>
          <w:rFonts w:ascii="Times New Roman" w:hAnsi="Times New Roman"/>
          <w:sz w:val="28"/>
          <w:szCs w:val="28"/>
          <w:highlight w:val="white"/>
        </w:rPr>
        <w:t xml:space="preserve"> категоризації, в межах якої приналежність учасника до певної категорії визначається не діагнозом чи медичною оцінкою, а рівнем впливу функціонального порушення на хід змагань, оскільки будь-яка травма може мати значний вплив на один вид спорту та відносно незначний вплив на інший вид.</w:t>
      </w:r>
    </w:p>
    <w:p w14:paraId="6CF6E731" w14:textId="77777777" w:rsidR="000C18A3" w:rsidRPr="0094781B" w:rsidRDefault="000C18A3" w:rsidP="0094781B">
      <w:pPr>
        <w:spacing w:line="360" w:lineRule="auto"/>
        <w:ind w:firstLine="284"/>
        <w:jc w:val="both"/>
        <w:rPr>
          <w:rFonts w:ascii="Times New Roman" w:hAnsi="Times New Roman"/>
          <w:sz w:val="28"/>
          <w:szCs w:val="28"/>
          <w:highlight w:val="white"/>
        </w:rPr>
      </w:pPr>
    </w:p>
    <w:p w14:paraId="7505CAB9" w14:textId="3271112F" w:rsidR="00D90E5D" w:rsidRPr="0017702A" w:rsidRDefault="00D90E5D" w:rsidP="00EF1962">
      <w:pPr>
        <w:spacing w:line="360" w:lineRule="auto"/>
        <w:ind w:firstLine="284"/>
        <w:jc w:val="center"/>
        <w:rPr>
          <w:rFonts w:ascii="Times New Roman" w:hAnsi="Times New Roman"/>
          <w:b/>
          <w:sz w:val="28"/>
          <w:szCs w:val="28"/>
          <w:lang w:val="ru-RU"/>
        </w:rPr>
      </w:pPr>
      <w:r w:rsidRPr="0017702A">
        <w:rPr>
          <w:rFonts w:ascii="Times New Roman" w:hAnsi="Times New Roman"/>
          <w:b/>
          <w:sz w:val="28"/>
          <w:szCs w:val="28"/>
        </w:rPr>
        <w:lastRenderedPageBreak/>
        <w:t>8.</w:t>
      </w:r>
      <w:r w:rsidR="0072295E" w:rsidRPr="0017702A">
        <w:rPr>
          <w:rFonts w:ascii="Times New Roman" w:hAnsi="Times New Roman"/>
          <w:b/>
          <w:sz w:val="28"/>
          <w:szCs w:val="28"/>
          <w:lang w:val="ru-RU"/>
        </w:rPr>
        <w:t>3</w:t>
      </w:r>
      <w:r w:rsidRPr="0017702A">
        <w:rPr>
          <w:rFonts w:ascii="Times New Roman" w:hAnsi="Times New Roman"/>
          <w:b/>
          <w:sz w:val="28"/>
          <w:szCs w:val="28"/>
        </w:rPr>
        <w:t>. Волейбол сидячи</w:t>
      </w:r>
    </w:p>
    <w:p w14:paraId="7ABB20DB" w14:textId="77777777" w:rsidR="0072295E" w:rsidRPr="0017702A" w:rsidRDefault="0072295E" w:rsidP="00EF1962">
      <w:pPr>
        <w:pStyle w:val="a7"/>
        <w:numPr>
          <w:ilvl w:val="0"/>
          <w:numId w:val="14"/>
        </w:numPr>
        <w:autoSpaceDE w:val="0"/>
        <w:autoSpaceDN w:val="0"/>
        <w:adjustRightInd w:val="0"/>
        <w:spacing w:line="360" w:lineRule="auto"/>
        <w:ind w:left="0" w:firstLine="284"/>
        <w:jc w:val="both"/>
        <w:rPr>
          <w:rFonts w:ascii="Times New Roman" w:eastAsiaTheme="minorEastAsia" w:hAnsi="Times New Roman"/>
          <w:color w:val="000000"/>
          <w:sz w:val="28"/>
          <w:szCs w:val="28"/>
          <w:lang w:eastAsia="ru-RU"/>
        </w:rPr>
      </w:pPr>
      <w:r w:rsidRPr="0017702A">
        <w:rPr>
          <w:rFonts w:ascii="Times New Roman" w:hAnsi="Times New Roman"/>
          <w:b/>
          <w:bCs/>
          <w:sz w:val="28"/>
          <w:szCs w:val="28"/>
        </w:rPr>
        <w:t xml:space="preserve">Розміри майданчика. </w:t>
      </w:r>
      <w:r w:rsidRPr="0017702A">
        <w:rPr>
          <w:rFonts w:ascii="Times New Roman" w:eastAsiaTheme="minorEastAsia" w:hAnsi="Times New Roman"/>
          <w:color w:val="000000"/>
          <w:sz w:val="28"/>
          <w:szCs w:val="28"/>
          <w:lang w:eastAsia="ru-RU"/>
        </w:rPr>
        <w:t xml:space="preserve">Ігровий майданчик являє собою прямокутник розмірами 10x6 м, оточений вільною зоною, мінімальний розмір якої з усіх боків складає 3 м. </w:t>
      </w:r>
    </w:p>
    <w:p w14:paraId="25385474" w14:textId="3C82A32F" w:rsidR="0072295E" w:rsidRPr="0017702A" w:rsidRDefault="0072295E" w:rsidP="00EF1962">
      <w:pPr>
        <w:pStyle w:val="a7"/>
        <w:autoSpaceDE w:val="0"/>
        <w:autoSpaceDN w:val="0"/>
        <w:adjustRightInd w:val="0"/>
        <w:spacing w:line="360" w:lineRule="auto"/>
        <w:ind w:left="0" w:firstLine="284"/>
        <w:jc w:val="both"/>
        <w:rPr>
          <w:rFonts w:ascii="Times New Roman" w:eastAsiaTheme="minorEastAsia" w:hAnsi="Times New Roman"/>
          <w:color w:val="000000"/>
          <w:sz w:val="28"/>
          <w:szCs w:val="28"/>
          <w:lang w:eastAsia="ru-RU"/>
        </w:rPr>
      </w:pPr>
      <w:r w:rsidRPr="0017702A">
        <w:rPr>
          <w:rFonts w:ascii="Times New Roman" w:hAnsi="Times New Roman"/>
          <w:sz w:val="28"/>
          <w:szCs w:val="28"/>
        </w:rPr>
        <w:t xml:space="preserve">Вільний ігровий простір являє собою простір над ігровим полем, що є вільним від будь-яких перешкод. Вільний ігровий простір повинен бути заввишки мінімум 7 м від ігрового поля. </w:t>
      </w:r>
    </w:p>
    <w:p w14:paraId="693FBF1E" w14:textId="56AD16F8" w:rsidR="0072295E" w:rsidRPr="0017702A" w:rsidRDefault="0072295E" w:rsidP="00EF1962">
      <w:pPr>
        <w:pStyle w:val="Default"/>
        <w:numPr>
          <w:ilvl w:val="0"/>
          <w:numId w:val="14"/>
        </w:numPr>
        <w:spacing w:line="360" w:lineRule="auto"/>
        <w:ind w:left="0" w:firstLine="284"/>
        <w:jc w:val="both"/>
        <w:rPr>
          <w:sz w:val="28"/>
          <w:szCs w:val="28"/>
        </w:rPr>
      </w:pPr>
      <w:r w:rsidRPr="0017702A">
        <w:rPr>
          <w:b/>
          <w:bCs/>
          <w:sz w:val="28"/>
          <w:szCs w:val="28"/>
        </w:rPr>
        <w:t xml:space="preserve">Центральна </w:t>
      </w:r>
      <w:proofErr w:type="spellStart"/>
      <w:r w:rsidRPr="0017702A">
        <w:rPr>
          <w:b/>
          <w:bCs/>
          <w:sz w:val="28"/>
          <w:szCs w:val="28"/>
        </w:rPr>
        <w:t>лінія</w:t>
      </w:r>
      <w:proofErr w:type="spellEnd"/>
      <w:r w:rsidRPr="0017702A">
        <w:rPr>
          <w:b/>
          <w:bCs/>
          <w:sz w:val="28"/>
          <w:szCs w:val="28"/>
        </w:rPr>
        <w:t xml:space="preserve">. </w:t>
      </w:r>
      <w:proofErr w:type="spellStart"/>
      <w:r w:rsidRPr="0017702A">
        <w:rPr>
          <w:sz w:val="28"/>
          <w:szCs w:val="28"/>
        </w:rPr>
        <w:t>Вісь</w:t>
      </w:r>
      <w:proofErr w:type="spellEnd"/>
      <w:r w:rsidRPr="0017702A">
        <w:rPr>
          <w:sz w:val="28"/>
          <w:szCs w:val="28"/>
        </w:rPr>
        <w:t xml:space="preserve"> </w:t>
      </w:r>
      <w:proofErr w:type="spellStart"/>
      <w:r w:rsidRPr="0017702A">
        <w:rPr>
          <w:sz w:val="28"/>
          <w:szCs w:val="28"/>
        </w:rPr>
        <w:t>центральної</w:t>
      </w:r>
      <w:proofErr w:type="spellEnd"/>
      <w:r w:rsidRPr="0017702A">
        <w:rPr>
          <w:sz w:val="28"/>
          <w:szCs w:val="28"/>
        </w:rPr>
        <w:t xml:space="preserve"> </w:t>
      </w:r>
      <w:proofErr w:type="spellStart"/>
      <w:r w:rsidRPr="0017702A">
        <w:rPr>
          <w:sz w:val="28"/>
          <w:szCs w:val="28"/>
        </w:rPr>
        <w:t>лінії</w:t>
      </w:r>
      <w:proofErr w:type="spellEnd"/>
      <w:r w:rsidRPr="0017702A">
        <w:rPr>
          <w:sz w:val="28"/>
          <w:szCs w:val="28"/>
        </w:rPr>
        <w:t xml:space="preserve"> </w:t>
      </w:r>
      <w:proofErr w:type="spellStart"/>
      <w:r w:rsidRPr="0017702A">
        <w:rPr>
          <w:sz w:val="28"/>
          <w:szCs w:val="28"/>
        </w:rPr>
        <w:t>розділяє</w:t>
      </w:r>
      <w:proofErr w:type="spellEnd"/>
      <w:r w:rsidRPr="0017702A">
        <w:rPr>
          <w:sz w:val="28"/>
          <w:szCs w:val="28"/>
        </w:rPr>
        <w:t xml:space="preserve"> </w:t>
      </w:r>
      <w:proofErr w:type="spellStart"/>
      <w:r w:rsidRPr="0017702A">
        <w:rPr>
          <w:sz w:val="28"/>
          <w:szCs w:val="28"/>
        </w:rPr>
        <w:t>ігровий</w:t>
      </w:r>
      <w:proofErr w:type="spellEnd"/>
      <w:r w:rsidRPr="0017702A">
        <w:rPr>
          <w:sz w:val="28"/>
          <w:szCs w:val="28"/>
        </w:rPr>
        <w:t xml:space="preserve"> </w:t>
      </w:r>
      <w:proofErr w:type="spellStart"/>
      <w:r w:rsidRPr="0017702A">
        <w:rPr>
          <w:sz w:val="28"/>
          <w:szCs w:val="28"/>
        </w:rPr>
        <w:t>майданчик</w:t>
      </w:r>
      <w:proofErr w:type="spellEnd"/>
      <w:r w:rsidRPr="0017702A">
        <w:rPr>
          <w:sz w:val="28"/>
          <w:szCs w:val="28"/>
        </w:rPr>
        <w:t xml:space="preserve"> на два рівних майданчика розміром 6х5 м кожний; тим не менш, вся ширина лінії відноситься до обох ігрових майданчиків однаково рівно. Ця лінія проведена під сіткою від однієї бокової лінії до іншої. </w:t>
      </w:r>
    </w:p>
    <w:p w14:paraId="46369C7A" w14:textId="77777777" w:rsidR="0072295E" w:rsidRPr="0017702A" w:rsidRDefault="0072295E" w:rsidP="00EF1962">
      <w:pPr>
        <w:pStyle w:val="a7"/>
        <w:numPr>
          <w:ilvl w:val="0"/>
          <w:numId w:val="14"/>
        </w:numPr>
        <w:autoSpaceDE w:val="0"/>
        <w:autoSpaceDN w:val="0"/>
        <w:adjustRightInd w:val="0"/>
        <w:spacing w:line="360" w:lineRule="auto"/>
        <w:ind w:left="0" w:firstLine="284"/>
        <w:jc w:val="both"/>
        <w:rPr>
          <w:rFonts w:ascii="Times New Roman" w:eastAsiaTheme="minorEastAsia" w:hAnsi="Times New Roman"/>
          <w:b/>
          <w:bCs/>
          <w:color w:val="000000"/>
          <w:sz w:val="28"/>
          <w:szCs w:val="28"/>
          <w:lang w:eastAsia="ru-RU"/>
        </w:rPr>
      </w:pPr>
      <w:r w:rsidRPr="0017702A">
        <w:rPr>
          <w:rFonts w:ascii="Times New Roman" w:eastAsiaTheme="minorEastAsia" w:hAnsi="Times New Roman"/>
          <w:b/>
          <w:bCs/>
          <w:color w:val="000000"/>
          <w:sz w:val="28"/>
          <w:szCs w:val="28"/>
          <w:lang w:eastAsia="ru-RU"/>
        </w:rPr>
        <w:t>Лінія атаки</w:t>
      </w:r>
      <w:r w:rsidRPr="0017702A">
        <w:rPr>
          <w:rFonts w:ascii="Times New Roman" w:eastAsiaTheme="minorEastAsia" w:hAnsi="Times New Roman"/>
          <w:b/>
          <w:bCs/>
          <w:color w:val="000000"/>
          <w:sz w:val="28"/>
          <w:szCs w:val="28"/>
          <w:lang w:val="ru-RU" w:eastAsia="ru-RU"/>
        </w:rPr>
        <w:t xml:space="preserve">. </w:t>
      </w:r>
      <w:r w:rsidRPr="0017702A">
        <w:rPr>
          <w:rFonts w:ascii="Times New Roman" w:hAnsi="Times New Roman"/>
          <w:sz w:val="28"/>
          <w:szCs w:val="28"/>
        </w:rPr>
        <w:t>На кожному ігровому майданчику лінія атаки, чий задній край нанесений в 2 (двох) м позаду всієї центральної лінії, відмічає передню зону.</w:t>
      </w:r>
    </w:p>
    <w:p w14:paraId="4DF49477" w14:textId="1F7AA382" w:rsidR="0072295E" w:rsidRPr="0017702A" w:rsidRDefault="0072295E" w:rsidP="00EF1962">
      <w:pPr>
        <w:pStyle w:val="a7"/>
        <w:numPr>
          <w:ilvl w:val="0"/>
          <w:numId w:val="14"/>
        </w:numPr>
        <w:autoSpaceDE w:val="0"/>
        <w:autoSpaceDN w:val="0"/>
        <w:adjustRightInd w:val="0"/>
        <w:spacing w:line="360" w:lineRule="auto"/>
        <w:ind w:left="0" w:firstLine="284"/>
        <w:jc w:val="both"/>
        <w:rPr>
          <w:rFonts w:ascii="Times New Roman" w:eastAsiaTheme="minorEastAsia" w:hAnsi="Times New Roman"/>
          <w:b/>
          <w:bCs/>
          <w:color w:val="000000"/>
          <w:sz w:val="28"/>
          <w:szCs w:val="28"/>
          <w:lang w:eastAsia="ru-RU"/>
        </w:rPr>
      </w:pPr>
      <w:r w:rsidRPr="0017702A">
        <w:rPr>
          <w:rFonts w:ascii="Times New Roman" w:eastAsiaTheme="minorEastAsia" w:hAnsi="Times New Roman"/>
          <w:b/>
          <w:bCs/>
          <w:color w:val="000000"/>
          <w:sz w:val="28"/>
          <w:szCs w:val="28"/>
          <w:lang w:val="ru-RU" w:eastAsia="ru-RU"/>
        </w:rPr>
        <w:t>В</w:t>
      </w:r>
      <w:proofErr w:type="spellStart"/>
      <w:r w:rsidRPr="0017702A">
        <w:rPr>
          <w:rFonts w:ascii="Times New Roman" w:hAnsi="Times New Roman"/>
          <w:b/>
          <w:bCs/>
          <w:sz w:val="28"/>
          <w:szCs w:val="28"/>
        </w:rPr>
        <w:t>исота</w:t>
      </w:r>
      <w:proofErr w:type="spellEnd"/>
      <w:r w:rsidRPr="0017702A">
        <w:rPr>
          <w:rFonts w:ascii="Times New Roman" w:hAnsi="Times New Roman"/>
          <w:b/>
          <w:bCs/>
          <w:sz w:val="28"/>
          <w:szCs w:val="28"/>
        </w:rPr>
        <w:t xml:space="preserve"> сітки</w:t>
      </w:r>
      <w:r w:rsidRPr="0017702A">
        <w:rPr>
          <w:rFonts w:ascii="Times New Roman" w:hAnsi="Times New Roman"/>
          <w:b/>
          <w:bCs/>
          <w:sz w:val="28"/>
          <w:szCs w:val="28"/>
          <w:lang w:val="ru-RU"/>
        </w:rPr>
        <w:t xml:space="preserve">. </w:t>
      </w:r>
      <w:r w:rsidRPr="0017702A">
        <w:rPr>
          <w:rFonts w:ascii="Times New Roman" w:hAnsi="Times New Roman"/>
          <w:sz w:val="28"/>
          <w:szCs w:val="28"/>
        </w:rPr>
        <w:t>Сітка встановлюється вертикально над центральною лінією, її верхній край встановлюється на висоті 1,15 м для чоловіків та 1,05 м для жінок. Сітка має ширину 0,80 м, довжину від 6,5 м до 7 м ( від 25 см до 50 см за боковими стрічками з кожної сторони) та складається з чорних комірок у формі квадрата зі стороною 10 см.</w:t>
      </w:r>
    </w:p>
    <w:p w14:paraId="391601B3" w14:textId="1ACFC9DF" w:rsidR="0072295E" w:rsidRPr="0017702A" w:rsidRDefault="0072295E" w:rsidP="00EF1962">
      <w:pPr>
        <w:pStyle w:val="Default"/>
        <w:numPr>
          <w:ilvl w:val="0"/>
          <w:numId w:val="14"/>
        </w:numPr>
        <w:spacing w:line="360" w:lineRule="auto"/>
        <w:ind w:left="0" w:firstLine="284"/>
        <w:jc w:val="both"/>
        <w:rPr>
          <w:sz w:val="28"/>
          <w:szCs w:val="28"/>
          <w:lang w:val="uk-UA"/>
        </w:rPr>
      </w:pPr>
      <w:proofErr w:type="spellStart"/>
      <w:r w:rsidRPr="0017702A">
        <w:rPr>
          <w:b/>
          <w:bCs/>
          <w:sz w:val="28"/>
          <w:szCs w:val="28"/>
        </w:rPr>
        <w:t>Антена</w:t>
      </w:r>
      <w:proofErr w:type="spellEnd"/>
      <w:r w:rsidRPr="0017702A">
        <w:rPr>
          <w:b/>
          <w:bCs/>
          <w:sz w:val="28"/>
          <w:szCs w:val="28"/>
        </w:rPr>
        <w:t xml:space="preserve">. </w:t>
      </w:r>
      <w:r w:rsidRPr="0017702A">
        <w:rPr>
          <w:sz w:val="28"/>
          <w:szCs w:val="28"/>
          <w:lang w:val="uk-UA"/>
        </w:rPr>
        <w:t xml:space="preserve">Антена </w:t>
      </w:r>
      <w:proofErr w:type="spellStart"/>
      <w:r w:rsidRPr="0017702A">
        <w:rPr>
          <w:sz w:val="28"/>
          <w:szCs w:val="28"/>
        </w:rPr>
        <w:t>являє</w:t>
      </w:r>
      <w:proofErr w:type="spellEnd"/>
      <w:r w:rsidRPr="0017702A">
        <w:rPr>
          <w:sz w:val="28"/>
          <w:szCs w:val="28"/>
        </w:rPr>
        <w:t xml:space="preserve"> собою </w:t>
      </w:r>
      <w:proofErr w:type="spellStart"/>
      <w:r w:rsidRPr="0017702A">
        <w:rPr>
          <w:sz w:val="28"/>
          <w:szCs w:val="28"/>
        </w:rPr>
        <w:t>гнучкий</w:t>
      </w:r>
      <w:proofErr w:type="spellEnd"/>
      <w:r w:rsidRPr="0017702A">
        <w:rPr>
          <w:sz w:val="28"/>
          <w:szCs w:val="28"/>
        </w:rPr>
        <w:t xml:space="preserve"> стержень </w:t>
      </w:r>
      <w:proofErr w:type="spellStart"/>
      <w:r w:rsidRPr="0017702A">
        <w:rPr>
          <w:sz w:val="28"/>
          <w:szCs w:val="28"/>
        </w:rPr>
        <w:t>довжиною</w:t>
      </w:r>
      <w:proofErr w:type="spellEnd"/>
      <w:r w:rsidRPr="0017702A">
        <w:rPr>
          <w:sz w:val="28"/>
          <w:szCs w:val="28"/>
        </w:rPr>
        <w:t xml:space="preserve"> 1,60 м та </w:t>
      </w:r>
      <w:proofErr w:type="spellStart"/>
      <w:r w:rsidRPr="0017702A">
        <w:rPr>
          <w:sz w:val="28"/>
          <w:szCs w:val="28"/>
        </w:rPr>
        <w:t>діаметром</w:t>
      </w:r>
      <w:proofErr w:type="spellEnd"/>
      <w:r w:rsidRPr="0017702A">
        <w:rPr>
          <w:sz w:val="28"/>
          <w:szCs w:val="28"/>
        </w:rPr>
        <w:t xml:space="preserve"> 10 мм, </w:t>
      </w:r>
      <w:proofErr w:type="spellStart"/>
      <w:r w:rsidRPr="0017702A">
        <w:rPr>
          <w:sz w:val="28"/>
          <w:szCs w:val="28"/>
        </w:rPr>
        <w:t>що</w:t>
      </w:r>
      <w:proofErr w:type="spellEnd"/>
      <w:r w:rsidRPr="0017702A">
        <w:rPr>
          <w:sz w:val="28"/>
          <w:szCs w:val="28"/>
        </w:rPr>
        <w:t xml:space="preserve"> </w:t>
      </w:r>
      <w:proofErr w:type="spellStart"/>
      <w:r w:rsidRPr="0017702A">
        <w:rPr>
          <w:sz w:val="28"/>
          <w:szCs w:val="28"/>
        </w:rPr>
        <w:t>виготовлений</w:t>
      </w:r>
      <w:proofErr w:type="spellEnd"/>
      <w:r w:rsidRPr="0017702A">
        <w:rPr>
          <w:sz w:val="28"/>
          <w:szCs w:val="28"/>
        </w:rPr>
        <w:t xml:space="preserve"> </w:t>
      </w:r>
      <w:proofErr w:type="spellStart"/>
      <w:r w:rsidRPr="0017702A">
        <w:rPr>
          <w:sz w:val="28"/>
          <w:szCs w:val="28"/>
        </w:rPr>
        <w:t>зі</w:t>
      </w:r>
      <w:proofErr w:type="spellEnd"/>
      <w:r w:rsidRPr="0017702A">
        <w:rPr>
          <w:sz w:val="28"/>
          <w:szCs w:val="28"/>
        </w:rPr>
        <w:t xml:space="preserve"> </w:t>
      </w:r>
      <w:proofErr w:type="spellStart"/>
      <w:r w:rsidRPr="0017702A">
        <w:rPr>
          <w:sz w:val="28"/>
          <w:szCs w:val="28"/>
        </w:rPr>
        <w:t>скловолокна</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подібного</w:t>
      </w:r>
      <w:proofErr w:type="spellEnd"/>
      <w:r w:rsidRPr="0017702A">
        <w:rPr>
          <w:sz w:val="28"/>
          <w:szCs w:val="28"/>
        </w:rPr>
        <w:t xml:space="preserve"> </w:t>
      </w:r>
      <w:proofErr w:type="spellStart"/>
      <w:r w:rsidRPr="0017702A">
        <w:rPr>
          <w:sz w:val="28"/>
          <w:szCs w:val="28"/>
        </w:rPr>
        <w:t>йому</w:t>
      </w:r>
      <w:proofErr w:type="spellEnd"/>
      <w:r w:rsidRPr="0017702A">
        <w:rPr>
          <w:sz w:val="28"/>
          <w:szCs w:val="28"/>
        </w:rPr>
        <w:t xml:space="preserve"> </w:t>
      </w:r>
      <w:proofErr w:type="spellStart"/>
      <w:r w:rsidRPr="0017702A">
        <w:rPr>
          <w:sz w:val="28"/>
          <w:szCs w:val="28"/>
        </w:rPr>
        <w:t>матеріалу</w:t>
      </w:r>
      <w:proofErr w:type="spellEnd"/>
      <w:r w:rsidRPr="0017702A">
        <w:rPr>
          <w:sz w:val="28"/>
          <w:szCs w:val="28"/>
        </w:rPr>
        <w:t xml:space="preserve">. </w:t>
      </w:r>
      <w:proofErr w:type="spellStart"/>
      <w:r w:rsidRPr="0017702A">
        <w:rPr>
          <w:sz w:val="28"/>
          <w:szCs w:val="28"/>
        </w:rPr>
        <w:t>Прикріплюється</w:t>
      </w:r>
      <w:proofErr w:type="spellEnd"/>
      <w:r w:rsidRPr="0017702A">
        <w:rPr>
          <w:sz w:val="28"/>
          <w:szCs w:val="28"/>
        </w:rPr>
        <w:t xml:space="preserve"> </w:t>
      </w:r>
      <w:proofErr w:type="spellStart"/>
      <w:r w:rsidRPr="0017702A">
        <w:rPr>
          <w:sz w:val="28"/>
          <w:szCs w:val="28"/>
        </w:rPr>
        <w:t>із</w:t>
      </w:r>
      <w:proofErr w:type="spellEnd"/>
      <w:r w:rsidRPr="0017702A">
        <w:rPr>
          <w:sz w:val="28"/>
          <w:szCs w:val="28"/>
        </w:rPr>
        <w:t xml:space="preserve"> </w:t>
      </w:r>
      <w:proofErr w:type="spellStart"/>
      <w:r w:rsidRPr="0017702A">
        <w:rPr>
          <w:sz w:val="28"/>
          <w:szCs w:val="28"/>
        </w:rPr>
        <w:t>зовнішнього</w:t>
      </w:r>
      <w:proofErr w:type="spellEnd"/>
      <w:r w:rsidRPr="0017702A">
        <w:rPr>
          <w:sz w:val="28"/>
          <w:szCs w:val="28"/>
        </w:rPr>
        <w:t xml:space="preserve"> краю </w:t>
      </w:r>
      <w:proofErr w:type="spellStart"/>
      <w:r w:rsidRPr="0017702A">
        <w:rPr>
          <w:sz w:val="28"/>
          <w:szCs w:val="28"/>
        </w:rPr>
        <w:t>кожної</w:t>
      </w:r>
      <w:proofErr w:type="spellEnd"/>
      <w:r w:rsidRPr="0017702A">
        <w:rPr>
          <w:sz w:val="28"/>
          <w:szCs w:val="28"/>
        </w:rPr>
        <w:t xml:space="preserve"> </w:t>
      </w:r>
      <w:proofErr w:type="spellStart"/>
      <w:r w:rsidRPr="0017702A">
        <w:rPr>
          <w:sz w:val="28"/>
          <w:szCs w:val="28"/>
        </w:rPr>
        <w:t>бокової</w:t>
      </w:r>
      <w:proofErr w:type="spellEnd"/>
      <w:r w:rsidRPr="0017702A">
        <w:rPr>
          <w:sz w:val="28"/>
          <w:szCs w:val="28"/>
        </w:rPr>
        <w:t xml:space="preserve"> </w:t>
      </w:r>
      <w:proofErr w:type="spellStart"/>
      <w:r w:rsidRPr="0017702A">
        <w:rPr>
          <w:sz w:val="28"/>
          <w:szCs w:val="28"/>
        </w:rPr>
        <w:t>стрічки</w:t>
      </w:r>
      <w:proofErr w:type="spellEnd"/>
      <w:r w:rsidRPr="0017702A">
        <w:rPr>
          <w:sz w:val="28"/>
          <w:szCs w:val="28"/>
        </w:rPr>
        <w:t xml:space="preserve">. </w:t>
      </w:r>
      <w:proofErr w:type="spellStart"/>
      <w:r w:rsidRPr="0017702A">
        <w:rPr>
          <w:sz w:val="28"/>
          <w:szCs w:val="28"/>
        </w:rPr>
        <w:t>Антени</w:t>
      </w:r>
      <w:proofErr w:type="spellEnd"/>
      <w:r w:rsidRPr="0017702A">
        <w:rPr>
          <w:sz w:val="28"/>
          <w:szCs w:val="28"/>
        </w:rPr>
        <w:t xml:space="preserve"> </w:t>
      </w:r>
      <w:proofErr w:type="spellStart"/>
      <w:r w:rsidRPr="0017702A">
        <w:rPr>
          <w:sz w:val="28"/>
          <w:szCs w:val="28"/>
        </w:rPr>
        <w:t>розташовані</w:t>
      </w:r>
      <w:proofErr w:type="spellEnd"/>
      <w:r w:rsidRPr="0017702A">
        <w:rPr>
          <w:sz w:val="28"/>
          <w:szCs w:val="28"/>
        </w:rPr>
        <w:t xml:space="preserve"> на </w:t>
      </w:r>
      <w:proofErr w:type="spellStart"/>
      <w:r w:rsidRPr="0017702A">
        <w:rPr>
          <w:sz w:val="28"/>
          <w:szCs w:val="28"/>
        </w:rPr>
        <w:t>протилежних</w:t>
      </w:r>
      <w:proofErr w:type="spellEnd"/>
      <w:r w:rsidRPr="0017702A">
        <w:rPr>
          <w:sz w:val="28"/>
          <w:szCs w:val="28"/>
        </w:rPr>
        <w:t xml:space="preserve"> сторонах </w:t>
      </w:r>
      <w:proofErr w:type="spellStart"/>
      <w:r w:rsidRPr="0017702A">
        <w:rPr>
          <w:sz w:val="28"/>
          <w:szCs w:val="28"/>
        </w:rPr>
        <w:t>сітки</w:t>
      </w:r>
      <w:proofErr w:type="spellEnd"/>
      <w:r w:rsidRPr="0017702A">
        <w:rPr>
          <w:sz w:val="28"/>
          <w:szCs w:val="28"/>
        </w:rPr>
        <w:t>.</w:t>
      </w:r>
    </w:p>
    <w:p w14:paraId="294C1C0B" w14:textId="096A6A92" w:rsidR="0072295E" w:rsidRPr="0017702A" w:rsidRDefault="0072295E" w:rsidP="00EF1962">
      <w:pPr>
        <w:pStyle w:val="Default"/>
        <w:numPr>
          <w:ilvl w:val="0"/>
          <w:numId w:val="14"/>
        </w:numPr>
        <w:spacing w:line="360" w:lineRule="auto"/>
        <w:ind w:left="0" w:firstLine="284"/>
        <w:jc w:val="both"/>
        <w:rPr>
          <w:b/>
          <w:bCs/>
          <w:sz w:val="28"/>
          <w:szCs w:val="28"/>
          <w:lang w:val="uk-UA"/>
        </w:rPr>
      </w:pPr>
      <w:r w:rsidRPr="0017702A">
        <w:rPr>
          <w:b/>
          <w:bCs/>
          <w:sz w:val="28"/>
          <w:szCs w:val="28"/>
        </w:rPr>
        <w:t>Стойки</w:t>
      </w:r>
      <w:r w:rsidRPr="0017702A">
        <w:rPr>
          <w:b/>
          <w:bCs/>
          <w:sz w:val="28"/>
          <w:szCs w:val="28"/>
          <w:lang w:val="uk-UA"/>
        </w:rPr>
        <w:t xml:space="preserve">. </w:t>
      </w:r>
      <w:r w:rsidRPr="0017702A">
        <w:rPr>
          <w:sz w:val="28"/>
          <w:szCs w:val="28"/>
          <w:lang w:val="uk-UA"/>
        </w:rPr>
        <w:t>Стойки</w:t>
      </w:r>
      <w:r w:rsidRPr="0017702A">
        <w:rPr>
          <w:sz w:val="28"/>
          <w:szCs w:val="28"/>
        </w:rPr>
        <w:t xml:space="preserve">, </w:t>
      </w:r>
      <w:proofErr w:type="spellStart"/>
      <w:r w:rsidRPr="0017702A">
        <w:rPr>
          <w:sz w:val="28"/>
          <w:szCs w:val="28"/>
        </w:rPr>
        <w:t>що</w:t>
      </w:r>
      <w:proofErr w:type="spellEnd"/>
      <w:r w:rsidRPr="0017702A">
        <w:rPr>
          <w:sz w:val="28"/>
          <w:szCs w:val="28"/>
        </w:rPr>
        <w:t xml:space="preserve"> </w:t>
      </w:r>
      <w:proofErr w:type="spellStart"/>
      <w:r w:rsidRPr="0017702A">
        <w:rPr>
          <w:sz w:val="28"/>
          <w:szCs w:val="28"/>
        </w:rPr>
        <w:t>підтримують</w:t>
      </w:r>
      <w:proofErr w:type="spellEnd"/>
      <w:r w:rsidRPr="0017702A">
        <w:rPr>
          <w:sz w:val="28"/>
          <w:szCs w:val="28"/>
        </w:rPr>
        <w:t xml:space="preserve"> </w:t>
      </w:r>
      <w:proofErr w:type="spellStart"/>
      <w:r w:rsidRPr="0017702A">
        <w:rPr>
          <w:sz w:val="28"/>
          <w:szCs w:val="28"/>
        </w:rPr>
        <w:t>сітку</w:t>
      </w:r>
      <w:proofErr w:type="spellEnd"/>
      <w:r w:rsidRPr="0017702A">
        <w:rPr>
          <w:sz w:val="28"/>
          <w:szCs w:val="28"/>
        </w:rPr>
        <w:t xml:space="preserve">, </w:t>
      </w:r>
      <w:proofErr w:type="spellStart"/>
      <w:r w:rsidRPr="0017702A">
        <w:rPr>
          <w:sz w:val="28"/>
          <w:szCs w:val="28"/>
        </w:rPr>
        <w:t>встановлюються</w:t>
      </w:r>
      <w:proofErr w:type="spellEnd"/>
      <w:r w:rsidRPr="0017702A">
        <w:rPr>
          <w:sz w:val="28"/>
          <w:szCs w:val="28"/>
        </w:rPr>
        <w:t xml:space="preserve"> на </w:t>
      </w:r>
      <w:proofErr w:type="spellStart"/>
      <w:r w:rsidRPr="0017702A">
        <w:rPr>
          <w:sz w:val="28"/>
          <w:szCs w:val="28"/>
        </w:rPr>
        <w:t>відстані</w:t>
      </w:r>
      <w:proofErr w:type="spellEnd"/>
      <w:r w:rsidRPr="0017702A">
        <w:rPr>
          <w:sz w:val="28"/>
          <w:szCs w:val="28"/>
        </w:rPr>
        <w:t xml:space="preserve"> 0,5-1,0 м за </w:t>
      </w:r>
      <w:proofErr w:type="spellStart"/>
      <w:r w:rsidRPr="0017702A">
        <w:rPr>
          <w:sz w:val="28"/>
          <w:szCs w:val="28"/>
        </w:rPr>
        <w:t>боковими</w:t>
      </w:r>
      <w:proofErr w:type="spellEnd"/>
      <w:r w:rsidRPr="0017702A">
        <w:rPr>
          <w:sz w:val="28"/>
          <w:szCs w:val="28"/>
        </w:rPr>
        <w:t xml:space="preserve"> </w:t>
      </w:r>
      <w:proofErr w:type="spellStart"/>
      <w:r w:rsidRPr="0017702A">
        <w:rPr>
          <w:sz w:val="28"/>
          <w:szCs w:val="28"/>
        </w:rPr>
        <w:t>лініями</w:t>
      </w:r>
      <w:proofErr w:type="spellEnd"/>
      <w:r w:rsidRPr="0017702A">
        <w:rPr>
          <w:sz w:val="28"/>
          <w:szCs w:val="28"/>
        </w:rPr>
        <w:t xml:space="preserve">. Вони є </w:t>
      </w:r>
      <w:proofErr w:type="spellStart"/>
      <w:r w:rsidRPr="0017702A">
        <w:rPr>
          <w:sz w:val="28"/>
          <w:szCs w:val="28"/>
        </w:rPr>
        <w:t>заввишки</w:t>
      </w:r>
      <w:proofErr w:type="spellEnd"/>
      <w:r w:rsidRPr="0017702A">
        <w:rPr>
          <w:sz w:val="28"/>
          <w:szCs w:val="28"/>
        </w:rPr>
        <w:t xml:space="preserve"> 1,25 м та </w:t>
      </w:r>
      <w:proofErr w:type="spellStart"/>
      <w:r w:rsidRPr="0017702A">
        <w:rPr>
          <w:sz w:val="28"/>
          <w:szCs w:val="28"/>
        </w:rPr>
        <w:t>переважно</w:t>
      </w:r>
      <w:proofErr w:type="spellEnd"/>
      <w:r w:rsidRPr="0017702A">
        <w:rPr>
          <w:sz w:val="28"/>
          <w:szCs w:val="28"/>
        </w:rPr>
        <w:t xml:space="preserve"> </w:t>
      </w:r>
      <w:proofErr w:type="spellStart"/>
      <w:r w:rsidRPr="0017702A">
        <w:rPr>
          <w:sz w:val="28"/>
          <w:szCs w:val="28"/>
        </w:rPr>
        <w:t>повинні</w:t>
      </w:r>
      <w:proofErr w:type="spellEnd"/>
      <w:r w:rsidRPr="0017702A">
        <w:rPr>
          <w:sz w:val="28"/>
          <w:szCs w:val="28"/>
        </w:rPr>
        <w:t xml:space="preserve"> </w:t>
      </w:r>
      <w:proofErr w:type="spellStart"/>
      <w:r w:rsidRPr="0017702A">
        <w:rPr>
          <w:sz w:val="28"/>
          <w:szCs w:val="28"/>
        </w:rPr>
        <w:t>регулюватися</w:t>
      </w:r>
      <w:proofErr w:type="spellEnd"/>
      <w:r w:rsidRPr="0017702A">
        <w:rPr>
          <w:sz w:val="28"/>
          <w:szCs w:val="28"/>
        </w:rPr>
        <w:t xml:space="preserve">. </w:t>
      </w:r>
      <w:proofErr w:type="spellStart"/>
      <w:r w:rsidRPr="0017702A">
        <w:rPr>
          <w:sz w:val="28"/>
          <w:szCs w:val="28"/>
        </w:rPr>
        <w:t>Також</w:t>
      </w:r>
      <w:proofErr w:type="spellEnd"/>
      <w:r w:rsidRPr="0017702A">
        <w:rPr>
          <w:sz w:val="28"/>
          <w:szCs w:val="28"/>
        </w:rPr>
        <w:t xml:space="preserve"> стойки </w:t>
      </w:r>
      <w:proofErr w:type="spellStart"/>
      <w:r w:rsidRPr="0017702A">
        <w:rPr>
          <w:sz w:val="28"/>
          <w:szCs w:val="28"/>
        </w:rPr>
        <w:t>повинні</w:t>
      </w:r>
      <w:proofErr w:type="spellEnd"/>
      <w:r w:rsidRPr="0017702A">
        <w:rPr>
          <w:sz w:val="28"/>
          <w:szCs w:val="28"/>
        </w:rPr>
        <w:t xml:space="preserve"> бути </w:t>
      </w:r>
      <w:proofErr w:type="spellStart"/>
      <w:r w:rsidRPr="0017702A">
        <w:rPr>
          <w:sz w:val="28"/>
          <w:szCs w:val="28"/>
        </w:rPr>
        <w:t>круглими</w:t>
      </w:r>
      <w:proofErr w:type="spellEnd"/>
      <w:r w:rsidRPr="0017702A">
        <w:rPr>
          <w:sz w:val="28"/>
          <w:szCs w:val="28"/>
        </w:rPr>
        <w:t xml:space="preserve"> й гладкими та </w:t>
      </w:r>
      <w:proofErr w:type="spellStart"/>
      <w:r w:rsidRPr="0017702A">
        <w:rPr>
          <w:sz w:val="28"/>
          <w:szCs w:val="28"/>
        </w:rPr>
        <w:t>прикріпленими</w:t>
      </w:r>
      <w:proofErr w:type="spellEnd"/>
      <w:r w:rsidRPr="0017702A">
        <w:rPr>
          <w:sz w:val="28"/>
          <w:szCs w:val="28"/>
        </w:rPr>
        <w:t xml:space="preserve"> до </w:t>
      </w:r>
      <w:proofErr w:type="spellStart"/>
      <w:r w:rsidRPr="0017702A">
        <w:rPr>
          <w:sz w:val="28"/>
          <w:szCs w:val="28"/>
        </w:rPr>
        <w:t>землі</w:t>
      </w:r>
      <w:proofErr w:type="spellEnd"/>
      <w:r w:rsidRPr="0017702A">
        <w:rPr>
          <w:sz w:val="28"/>
          <w:szCs w:val="28"/>
        </w:rPr>
        <w:t xml:space="preserve"> без</w:t>
      </w:r>
      <w:r w:rsidRPr="0017702A">
        <w:rPr>
          <w:sz w:val="28"/>
          <w:szCs w:val="28"/>
          <w:lang w:val="uk-UA"/>
        </w:rPr>
        <w:t xml:space="preserve"> </w:t>
      </w:r>
      <w:proofErr w:type="spellStart"/>
      <w:r w:rsidRPr="0017702A">
        <w:rPr>
          <w:sz w:val="28"/>
          <w:szCs w:val="28"/>
        </w:rPr>
        <w:t>розтяжок</w:t>
      </w:r>
      <w:proofErr w:type="spellEnd"/>
      <w:r w:rsidRPr="0017702A">
        <w:rPr>
          <w:sz w:val="28"/>
          <w:szCs w:val="28"/>
        </w:rPr>
        <w:t xml:space="preserve">. Не повинно бути </w:t>
      </w:r>
      <w:proofErr w:type="spellStart"/>
      <w:r w:rsidRPr="0017702A">
        <w:rPr>
          <w:sz w:val="28"/>
          <w:szCs w:val="28"/>
        </w:rPr>
        <w:t>небезпечних</w:t>
      </w:r>
      <w:proofErr w:type="spellEnd"/>
      <w:r w:rsidRPr="0017702A">
        <w:rPr>
          <w:sz w:val="28"/>
          <w:szCs w:val="28"/>
        </w:rPr>
        <w:t xml:space="preserve"> </w:t>
      </w:r>
      <w:proofErr w:type="spellStart"/>
      <w:r w:rsidRPr="0017702A">
        <w:rPr>
          <w:sz w:val="28"/>
          <w:szCs w:val="28"/>
        </w:rPr>
        <w:t>пристроїв</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таких, </w:t>
      </w:r>
      <w:proofErr w:type="spellStart"/>
      <w:r w:rsidRPr="0017702A">
        <w:rPr>
          <w:sz w:val="28"/>
          <w:szCs w:val="28"/>
        </w:rPr>
        <w:t>що</w:t>
      </w:r>
      <w:proofErr w:type="spellEnd"/>
      <w:r w:rsidRPr="0017702A">
        <w:rPr>
          <w:sz w:val="28"/>
          <w:szCs w:val="28"/>
        </w:rPr>
        <w:t xml:space="preserve"> </w:t>
      </w:r>
      <w:proofErr w:type="spellStart"/>
      <w:r w:rsidRPr="0017702A">
        <w:rPr>
          <w:sz w:val="28"/>
          <w:szCs w:val="28"/>
        </w:rPr>
        <w:t>перешкоджають</w:t>
      </w:r>
      <w:proofErr w:type="spellEnd"/>
      <w:r w:rsidRPr="0017702A">
        <w:rPr>
          <w:sz w:val="28"/>
          <w:szCs w:val="28"/>
        </w:rPr>
        <w:t xml:space="preserve"> </w:t>
      </w:r>
      <w:proofErr w:type="spellStart"/>
      <w:r w:rsidRPr="0017702A">
        <w:rPr>
          <w:sz w:val="28"/>
          <w:szCs w:val="28"/>
        </w:rPr>
        <w:t>грі</w:t>
      </w:r>
      <w:proofErr w:type="spellEnd"/>
      <w:r w:rsidRPr="0017702A">
        <w:rPr>
          <w:sz w:val="28"/>
          <w:szCs w:val="28"/>
        </w:rPr>
        <w:t>.</w:t>
      </w:r>
    </w:p>
    <w:p w14:paraId="12ED99A4" w14:textId="72378CB2" w:rsidR="0072295E" w:rsidRPr="0017702A" w:rsidRDefault="0072295E" w:rsidP="00EF1962">
      <w:pPr>
        <w:pStyle w:val="Default"/>
        <w:numPr>
          <w:ilvl w:val="0"/>
          <w:numId w:val="14"/>
        </w:numPr>
        <w:spacing w:line="360" w:lineRule="auto"/>
        <w:ind w:left="0" w:firstLine="284"/>
        <w:jc w:val="both"/>
        <w:rPr>
          <w:b/>
          <w:bCs/>
          <w:sz w:val="28"/>
          <w:szCs w:val="28"/>
          <w:lang w:val="uk-UA"/>
        </w:rPr>
      </w:pPr>
      <w:r w:rsidRPr="0017702A">
        <w:rPr>
          <w:b/>
          <w:bCs/>
          <w:sz w:val="28"/>
          <w:szCs w:val="28"/>
          <w:lang w:val="uk-UA"/>
        </w:rPr>
        <w:t xml:space="preserve">Вимоги до ігрового формату. </w:t>
      </w:r>
      <w:r w:rsidRPr="0017702A">
        <w:rPr>
          <w:sz w:val="28"/>
          <w:szCs w:val="28"/>
          <w:lang w:val="uk-UA"/>
        </w:rPr>
        <w:t xml:space="preserve">Партія (крім вирішальної – п’ятої) виграється командою, що першою набирає 25 очок з перевагою мінімум в 2 </w:t>
      </w:r>
      <w:r w:rsidRPr="0017702A">
        <w:rPr>
          <w:sz w:val="28"/>
          <w:szCs w:val="28"/>
          <w:lang w:val="uk-UA"/>
        </w:rPr>
        <w:lastRenderedPageBreak/>
        <w:t xml:space="preserve">очка. </w:t>
      </w:r>
      <w:r w:rsidRPr="0017702A">
        <w:rPr>
          <w:sz w:val="28"/>
          <w:szCs w:val="28"/>
        </w:rPr>
        <w:t xml:space="preserve">У </w:t>
      </w:r>
      <w:proofErr w:type="spellStart"/>
      <w:r w:rsidRPr="0017702A">
        <w:rPr>
          <w:sz w:val="28"/>
          <w:szCs w:val="28"/>
        </w:rPr>
        <w:t>випадку</w:t>
      </w:r>
      <w:proofErr w:type="spellEnd"/>
      <w:r w:rsidRPr="0017702A">
        <w:rPr>
          <w:sz w:val="28"/>
          <w:szCs w:val="28"/>
        </w:rPr>
        <w:t xml:space="preserve"> </w:t>
      </w:r>
      <w:proofErr w:type="spellStart"/>
      <w:proofErr w:type="gramStart"/>
      <w:r w:rsidRPr="0017702A">
        <w:rPr>
          <w:sz w:val="28"/>
          <w:szCs w:val="28"/>
        </w:rPr>
        <w:t>р</w:t>
      </w:r>
      <w:proofErr w:type="gramEnd"/>
      <w:r w:rsidRPr="0017702A">
        <w:rPr>
          <w:sz w:val="28"/>
          <w:szCs w:val="28"/>
        </w:rPr>
        <w:t>івного</w:t>
      </w:r>
      <w:proofErr w:type="spellEnd"/>
      <w:r w:rsidRPr="0017702A">
        <w:rPr>
          <w:sz w:val="28"/>
          <w:szCs w:val="28"/>
        </w:rPr>
        <w:t xml:space="preserve"> </w:t>
      </w:r>
      <w:proofErr w:type="spellStart"/>
      <w:r w:rsidRPr="0017702A">
        <w:rPr>
          <w:sz w:val="28"/>
          <w:szCs w:val="28"/>
        </w:rPr>
        <w:t>рахунку</w:t>
      </w:r>
      <w:proofErr w:type="spellEnd"/>
      <w:r w:rsidRPr="0017702A">
        <w:rPr>
          <w:sz w:val="28"/>
          <w:szCs w:val="28"/>
        </w:rPr>
        <w:t xml:space="preserve"> (до прикладу 24:24) </w:t>
      </w:r>
      <w:proofErr w:type="spellStart"/>
      <w:r w:rsidRPr="0017702A">
        <w:rPr>
          <w:sz w:val="28"/>
          <w:szCs w:val="28"/>
        </w:rPr>
        <w:t>гра</w:t>
      </w:r>
      <w:proofErr w:type="spellEnd"/>
      <w:r w:rsidRPr="0017702A">
        <w:rPr>
          <w:sz w:val="28"/>
          <w:szCs w:val="28"/>
        </w:rPr>
        <w:t xml:space="preserve"> </w:t>
      </w:r>
      <w:proofErr w:type="spellStart"/>
      <w:r w:rsidRPr="0017702A">
        <w:rPr>
          <w:sz w:val="28"/>
          <w:szCs w:val="28"/>
        </w:rPr>
        <w:t>продовжується</w:t>
      </w:r>
      <w:proofErr w:type="spellEnd"/>
      <w:r w:rsidRPr="0017702A">
        <w:rPr>
          <w:sz w:val="28"/>
          <w:szCs w:val="28"/>
        </w:rPr>
        <w:t xml:space="preserve"> до </w:t>
      </w:r>
      <w:proofErr w:type="spellStart"/>
      <w:r w:rsidRPr="0017702A">
        <w:rPr>
          <w:sz w:val="28"/>
          <w:szCs w:val="28"/>
        </w:rPr>
        <w:t>досягнення</w:t>
      </w:r>
      <w:proofErr w:type="spellEnd"/>
      <w:r w:rsidRPr="0017702A">
        <w:rPr>
          <w:sz w:val="28"/>
          <w:szCs w:val="28"/>
        </w:rPr>
        <w:t xml:space="preserve"> </w:t>
      </w:r>
      <w:proofErr w:type="spellStart"/>
      <w:r w:rsidRPr="0017702A">
        <w:rPr>
          <w:sz w:val="28"/>
          <w:szCs w:val="28"/>
        </w:rPr>
        <w:t>переваги</w:t>
      </w:r>
      <w:proofErr w:type="spellEnd"/>
      <w:r w:rsidRPr="0017702A">
        <w:rPr>
          <w:sz w:val="28"/>
          <w:szCs w:val="28"/>
        </w:rPr>
        <w:t xml:space="preserve"> в 2 очка (до прикладу 26:24, </w:t>
      </w:r>
      <w:proofErr w:type="spellStart"/>
      <w:r w:rsidRPr="0017702A">
        <w:rPr>
          <w:sz w:val="28"/>
          <w:szCs w:val="28"/>
        </w:rPr>
        <w:t>або</w:t>
      </w:r>
      <w:proofErr w:type="spellEnd"/>
      <w:r w:rsidRPr="0017702A">
        <w:rPr>
          <w:sz w:val="28"/>
          <w:szCs w:val="28"/>
        </w:rPr>
        <w:t xml:space="preserve"> 27:25, ...). </w:t>
      </w:r>
    </w:p>
    <w:p w14:paraId="3BA767AD" w14:textId="77777777" w:rsidR="0072295E" w:rsidRPr="0017702A" w:rsidRDefault="0072295E" w:rsidP="00EF1962">
      <w:pPr>
        <w:pStyle w:val="Default"/>
        <w:numPr>
          <w:ilvl w:val="0"/>
          <w:numId w:val="14"/>
        </w:numPr>
        <w:spacing w:line="360" w:lineRule="auto"/>
        <w:ind w:left="0" w:firstLine="284"/>
        <w:jc w:val="both"/>
        <w:rPr>
          <w:sz w:val="28"/>
          <w:szCs w:val="28"/>
        </w:rPr>
      </w:pPr>
      <w:r w:rsidRPr="0017702A">
        <w:rPr>
          <w:b/>
          <w:bCs/>
          <w:sz w:val="28"/>
          <w:szCs w:val="28"/>
          <w:lang w:val="uk-UA"/>
        </w:rPr>
        <w:t>Ви</w:t>
      </w:r>
      <w:proofErr w:type="spellStart"/>
      <w:r w:rsidRPr="0017702A">
        <w:rPr>
          <w:b/>
          <w:bCs/>
          <w:sz w:val="28"/>
          <w:szCs w:val="28"/>
        </w:rPr>
        <w:t>граш</w:t>
      </w:r>
      <w:proofErr w:type="spellEnd"/>
      <w:r w:rsidRPr="0017702A">
        <w:rPr>
          <w:b/>
          <w:bCs/>
          <w:sz w:val="28"/>
          <w:szCs w:val="28"/>
        </w:rPr>
        <w:t xml:space="preserve"> матчу</w:t>
      </w:r>
      <w:r w:rsidRPr="0017702A">
        <w:rPr>
          <w:sz w:val="28"/>
          <w:szCs w:val="28"/>
        </w:rPr>
        <w:t xml:space="preserve">. </w:t>
      </w:r>
      <w:proofErr w:type="spellStart"/>
      <w:r w:rsidRPr="0017702A">
        <w:rPr>
          <w:sz w:val="28"/>
          <w:szCs w:val="28"/>
        </w:rPr>
        <w:t>Переможцем</w:t>
      </w:r>
      <w:proofErr w:type="spellEnd"/>
      <w:r w:rsidRPr="0017702A">
        <w:rPr>
          <w:sz w:val="28"/>
          <w:szCs w:val="28"/>
        </w:rPr>
        <w:t xml:space="preserve"> матчу є команда, яка </w:t>
      </w:r>
      <w:proofErr w:type="spellStart"/>
      <w:r w:rsidRPr="0017702A">
        <w:rPr>
          <w:sz w:val="28"/>
          <w:szCs w:val="28"/>
        </w:rPr>
        <w:t>виграє</w:t>
      </w:r>
      <w:proofErr w:type="spellEnd"/>
      <w:r w:rsidRPr="0017702A">
        <w:rPr>
          <w:sz w:val="28"/>
          <w:szCs w:val="28"/>
        </w:rPr>
        <w:t xml:space="preserve"> три </w:t>
      </w:r>
      <w:proofErr w:type="spellStart"/>
      <w:r w:rsidRPr="0017702A">
        <w:rPr>
          <w:sz w:val="28"/>
          <w:szCs w:val="28"/>
        </w:rPr>
        <w:t>партії</w:t>
      </w:r>
      <w:proofErr w:type="spellEnd"/>
      <w:r w:rsidRPr="0017702A">
        <w:rPr>
          <w:sz w:val="28"/>
          <w:szCs w:val="28"/>
        </w:rPr>
        <w:t xml:space="preserve">. </w:t>
      </w:r>
    </w:p>
    <w:p w14:paraId="1C1877DA" w14:textId="21405024" w:rsidR="0072295E" w:rsidRPr="0017702A" w:rsidRDefault="0072295E" w:rsidP="00EF1962">
      <w:pPr>
        <w:pStyle w:val="Default"/>
        <w:spacing w:line="360" w:lineRule="auto"/>
        <w:ind w:firstLine="284"/>
        <w:jc w:val="both"/>
        <w:rPr>
          <w:sz w:val="28"/>
          <w:szCs w:val="28"/>
        </w:rPr>
      </w:pPr>
      <w:r w:rsidRPr="0017702A">
        <w:rPr>
          <w:sz w:val="28"/>
          <w:szCs w:val="28"/>
        </w:rPr>
        <w:t>У випа</w:t>
      </w:r>
      <w:r w:rsidRPr="0017702A">
        <w:rPr>
          <w:sz w:val="28"/>
          <w:szCs w:val="28"/>
          <w:lang w:val="uk-UA"/>
        </w:rPr>
        <w:t>д</w:t>
      </w:r>
      <w:r w:rsidRPr="0017702A">
        <w:rPr>
          <w:sz w:val="28"/>
          <w:szCs w:val="28"/>
        </w:rPr>
        <w:t xml:space="preserve">ку </w:t>
      </w:r>
      <w:proofErr w:type="spellStart"/>
      <w:r w:rsidRPr="0017702A">
        <w:rPr>
          <w:sz w:val="28"/>
          <w:szCs w:val="28"/>
        </w:rPr>
        <w:t>рівного</w:t>
      </w:r>
      <w:proofErr w:type="spellEnd"/>
      <w:r w:rsidRPr="0017702A">
        <w:rPr>
          <w:sz w:val="28"/>
          <w:szCs w:val="28"/>
        </w:rPr>
        <w:t xml:space="preserve"> </w:t>
      </w:r>
      <w:proofErr w:type="spellStart"/>
      <w:r w:rsidRPr="0017702A">
        <w:rPr>
          <w:sz w:val="28"/>
          <w:szCs w:val="28"/>
        </w:rPr>
        <w:t>рахунку</w:t>
      </w:r>
      <w:proofErr w:type="spellEnd"/>
      <w:r w:rsidRPr="0017702A">
        <w:rPr>
          <w:sz w:val="28"/>
          <w:szCs w:val="28"/>
        </w:rPr>
        <w:t xml:space="preserve"> 2:2 </w:t>
      </w:r>
      <w:proofErr w:type="spellStart"/>
      <w:r w:rsidRPr="0017702A">
        <w:rPr>
          <w:sz w:val="28"/>
          <w:szCs w:val="28"/>
        </w:rPr>
        <w:t>вирішальна</w:t>
      </w:r>
      <w:proofErr w:type="spellEnd"/>
      <w:r w:rsidRPr="0017702A">
        <w:rPr>
          <w:sz w:val="28"/>
          <w:szCs w:val="28"/>
        </w:rPr>
        <w:t xml:space="preserve"> (</w:t>
      </w:r>
      <w:proofErr w:type="spellStart"/>
      <w:r w:rsidRPr="0017702A">
        <w:rPr>
          <w:sz w:val="28"/>
          <w:szCs w:val="28"/>
        </w:rPr>
        <w:t>п’ята</w:t>
      </w:r>
      <w:proofErr w:type="spellEnd"/>
      <w:r w:rsidRPr="0017702A">
        <w:rPr>
          <w:sz w:val="28"/>
          <w:szCs w:val="28"/>
        </w:rPr>
        <w:t xml:space="preserve">) </w:t>
      </w:r>
      <w:proofErr w:type="spellStart"/>
      <w:r w:rsidRPr="0017702A">
        <w:rPr>
          <w:sz w:val="28"/>
          <w:szCs w:val="28"/>
        </w:rPr>
        <w:t>партія</w:t>
      </w:r>
      <w:proofErr w:type="spellEnd"/>
      <w:r w:rsidRPr="0017702A">
        <w:rPr>
          <w:sz w:val="28"/>
          <w:szCs w:val="28"/>
        </w:rPr>
        <w:t xml:space="preserve"> </w:t>
      </w:r>
      <w:proofErr w:type="spellStart"/>
      <w:r w:rsidRPr="0017702A">
        <w:rPr>
          <w:sz w:val="28"/>
          <w:szCs w:val="28"/>
        </w:rPr>
        <w:t>грається</w:t>
      </w:r>
      <w:proofErr w:type="spellEnd"/>
      <w:r w:rsidRPr="0017702A">
        <w:rPr>
          <w:sz w:val="28"/>
          <w:szCs w:val="28"/>
        </w:rPr>
        <w:t xml:space="preserve"> до 15 </w:t>
      </w:r>
      <w:proofErr w:type="spellStart"/>
      <w:r w:rsidRPr="0017702A">
        <w:rPr>
          <w:sz w:val="28"/>
          <w:szCs w:val="28"/>
        </w:rPr>
        <w:t>очок</w:t>
      </w:r>
      <w:proofErr w:type="spellEnd"/>
      <w:r w:rsidRPr="0017702A">
        <w:rPr>
          <w:sz w:val="28"/>
          <w:szCs w:val="28"/>
        </w:rPr>
        <w:t xml:space="preserve"> з </w:t>
      </w:r>
      <w:proofErr w:type="spellStart"/>
      <w:r w:rsidRPr="0017702A">
        <w:rPr>
          <w:sz w:val="28"/>
          <w:szCs w:val="28"/>
        </w:rPr>
        <w:t>мінімальною</w:t>
      </w:r>
      <w:proofErr w:type="spellEnd"/>
      <w:r w:rsidRPr="0017702A">
        <w:rPr>
          <w:sz w:val="28"/>
          <w:szCs w:val="28"/>
        </w:rPr>
        <w:t xml:space="preserve"> </w:t>
      </w:r>
      <w:proofErr w:type="spellStart"/>
      <w:r w:rsidRPr="0017702A">
        <w:rPr>
          <w:sz w:val="28"/>
          <w:szCs w:val="28"/>
        </w:rPr>
        <w:t>перевагою</w:t>
      </w:r>
      <w:proofErr w:type="spellEnd"/>
      <w:r w:rsidRPr="0017702A">
        <w:rPr>
          <w:sz w:val="28"/>
          <w:szCs w:val="28"/>
        </w:rPr>
        <w:t xml:space="preserve"> в 2 очка.</w:t>
      </w:r>
    </w:p>
    <w:p w14:paraId="1E8F2E31" w14:textId="348267F0" w:rsidR="0072295E" w:rsidRPr="0017702A" w:rsidRDefault="0072295E" w:rsidP="00EF1962">
      <w:pPr>
        <w:pStyle w:val="Default"/>
        <w:numPr>
          <w:ilvl w:val="0"/>
          <w:numId w:val="14"/>
        </w:numPr>
        <w:spacing w:line="360" w:lineRule="auto"/>
        <w:ind w:left="0" w:firstLine="284"/>
        <w:jc w:val="both"/>
        <w:rPr>
          <w:b/>
          <w:bCs/>
          <w:sz w:val="28"/>
          <w:szCs w:val="28"/>
          <w:lang w:val="uk-UA"/>
        </w:rPr>
      </w:pPr>
      <w:r w:rsidRPr="0017702A">
        <w:rPr>
          <w:b/>
          <w:bCs/>
          <w:sz w:val="28"/>
          <w:szCs w:val="28"/>
        </w:rPr>
        <w:t>Команда</w:t>
      </w:r>
      <w:r w:rsidRPr="0017702A">
        <w:rPr>
          <w:b/>
          <w:bCs/>
          <w:sz w:val="28"/>
          <w:szCs w:val="28"/>
          <w:lang w:val="uk-UA"/>
        </w:rPr>
        <w:t xml:space="preserve">. </w:t>
      </w:r>
      <w:r w:rsidRPr="0017702A">
        <w:rPr>
          <w:sz w:val="28"/>
          <w:szCs w:val="28"/>
        </w:rPr>
        <w:t xml:space="preserve">Команда </w:t>
      </w:r>
      <w:proofErr w:type="spellStart"/>
      <w:r w:rsidRPr="0017702A">
        <w:rPr>
          <w:sz w:val="28"/>
          <w:szCs w:val="28"/>
        </w:rPr>
        <w:t>може</w:t>
      </w:r>
      <w:proofErr w:type="spellEnd"/>
      <w:r w:rsidRPr="0017702A">
        <w:rPr>
          <w:sz w:val="28"/>
          <w:szCs w:val="28"/>
        </w:rPr>
        <w:t xml:space="preserve"> </w:t>
      </w:r>
      <w:proofErr w:type="spellStart"/>
      <w:r w:rsidRPr="0017702A">
        <w:rPr>
          <w:sz w:val="28"/>
          <w:szCs w:val="28"/>
        </w:rPr>
        <w:t>складатися</w:t>
      </w:r>
      <w:proofErr w:type="spellEnd"/>
      <w:r w:rsidRPr="0017702A">
        <w:rPr>
          <w:sz w:val="28"/>
          <w:szCs w:val="28"/>
        </w:rPr>
        <w:t xml:space="preserve"> максимум </w:t>
      </w:r>
      <w:proofErr w:type="spellStart"/>
      <w:r w:rsidRPr="0017702A">
        <w:rPr>
          <w:sz w:val="28"/>
          <w:szCs w:val="28"/>
        </w:rPr>
        <w:t>із</w:t>
      </w:r>
      <w:proofErr w:type="spellEnd"/>
      <w:r w:rsidRPr="0017702A">
        <w:rPr>
          <w:sz w:val="28"/>
          <w:szCs w:val="28"/>
        </w:rPr>
        <w:t xml:space="preserve"> 12 (</w:t>
      </w:r>
      <w:proofErr w:type="spellStart"/>
      <w:r w:rsidRPr="0017702A">
        <w:rPr>
          <w:sz w:val="28"/>
          <w:szCs w:val="28"/>
        </w:rPr>
        <w:t>дванадцяти</w:t>
      </w:r>
      <w:proofErr w:type="spellEnd"/>
      <w:r w:rsidRPr="0017702A">
        <w:rPr>
          <w:sz w:val="28"/>
          <w:szCs w:val="28"/>
        </w:rPr>
        <w:t xml:space="preserve">) </w:t>
      </w:r>
      <w:proofErr w:type="spellStart"/>
      <w:r w:rsidRPr="0017702A">
        <w:rPr>
          <w:sz w:val="28"/>
          <w:szCs w:val="28"/>
        </w:rPr>
        <w:t>гравців</w:t>
      </w:r>
      <w:proofErr w:type="spellEnd"/>
      <w:r w:rsidRPr="0017702A">
        <w:rPr>
          <w:sz w:val="28"/>
          <w:szCs w:val="28"/>
        </w:rPr>
        <w:t>.</w:t>
      </w:r>
    </w:p>
    <w:p w14:paraId="6D22744B" w14:textId="3549E5F1" w:rsidR="0072295E"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bCs/>
          <w:sz w:val="28"/>
          <w:szCs w:val="28"/>
        </w:rPr>
        <w:t>Початкове</w:t>
      </w:r>
      <w:proofErr w:type="spellEnd"/>
      <w:r w:rsidRPr="0017702A">
        <w:rPr>
          <w:b/>
          <w:bCs/>
          <w:sz w:val="28"/>
          <w:szCs w:val="28"/>
        </w:rPr>
        <w:t xml:space="preserve"> </w:t>
      </w:r>
      <w:proofErr w:type="spellStart"/>
      <w:r w:rsidRPr="0017702A">
        <w:rPr>
          <w:b/>
          <w:bCs/>
          <w:sz w:val="28"/>
          <w:szCs w:val="28"/>
        </w:rPr>
        <w:t>розміщення</w:t>
      </w:r>
      <w:proofErr w:type="spellEnd"/>
      <w:r w:rsidRPr="0017702A">
        <w:rPr>
          <w:b/>
          <w:bCs/>
          <w:sz w:val="28"/>
          <w:szCs w:val="28"/>
        </w:rPr>
        <w:t xml:space="preserve"> </w:t>
      </w:r>
      <w:proofErr w:type="spellStart"/>
      <w:r w:rsidRPr="0017702A">
        <w:rPr>
          <w:b/>
          <w:bCs/>
          <w:sz w:val="28"/>
          <w:szCs w:val="28"/>
        </w:rPr>
        <w:t>команди</w:t>
      </w:r>
      <w:proofErr w:type="spellEnd"/>
      <w:r w:rsidRPr="0017702A">
        <w:rPr>
          <w:sz w:val="28"/>
          <w:szCs w:val="28"/>
        </w:rPr>
        <w:t xml:space="preserve">. У </w:t>
      </w:r>
      <w:proofErr w:type="spellStart"/>
      <w:r w:rsidRPr="0017702A">
        <w:rPr>
          <w:sz w:val="28"/>
          <w:szCs w:val="28"/>
        </w:rPr>
        <w:t>грі</w:t>
      </w:r>
      <w:proofErr w:type="spellEnd"/>
      <w:r w:rsidRPr="0017702A">
        <w:rPr>
          <w:sz w:val="28"/>
          <w:szCs w:val="28"/>
        </w:rPr>
        <w:t xml:space="preserve"> </w:t>
      </w:r>
      <w:proofErr w:type="spellStart"/>
      <w:r w:rsidRPr="0017702A">
        <w:rPr>
          <w:sz w:val="28"/>
          <w:szCs w:val="28"/>
        </w:rPr>
        <w:t>завжди</w:t>
      </w:r>
      <w:proofErr w:type="spellEnd"/>
      <w:r w:rsidRPr="0017702A">
        <w:rPr>
          <w:sz w:val="28"/>
          <w:szCs w:val="28"/>
        </w:rPr>
        <w:t xml:space="preserve"> </w:t>
      </w:r>
      <w:proofErr w:type="spellStart"/>
      <w:r w:rsidRPr="0017702A">
        <w:rPr>
          <w:sz w:val="28"/>
          <w:szCs w:val="28"/>
        </w:rPr>
        <w:t>повинні</w:t>
      </w:r>
      <w:proofErr w:type="spellEnd"/>
      <w:r w:rsidRPr="0017702A">
        <w:rPr>
          <w:sz w:val="28"/>
          <w:szCs w:val="28"/>
        </w:rPr>
        <w:t xml:space="preserve"> </w:t>
      </w:r>
      <w:proofErr w:type="spellStart"/>
      <w:r w:rsidRPr="0017702A">
        <w:rPr>
          <w:sz w:val="28"/>
          <w:szCs w:val="28"/>
        </w:rPr>
        <w:t>брати</w:t>
      </w:r>
      <w:proofErr w:type="spellEnd"/>
      <w:r w:rsidRPr="0017702A">
        <w:rPr>
          <w:sz w:val="28"/>
          <w:szCs w:val="28"/>
        </w:rPr>
        <w:t xml:space="preserve"> участь по </w:t>
      </w:r>
      <w:proofErr w:type="spellStart"/>
      <w:r w:rsidRPr="0017702A">
        <w:rPr>
          <w:sz w:val="28"/>
          <w:szCs w:val="28"/>
        </w:rPr>
        <w:t>шість</w:t>
      </w:r>
      <w:proofErr w:type="spellEnd"/>
      <w:r w:rsidRPr="0017702A">
        <w:rPr>
          <w:sz w:val="28"/>
          <w:szCs w:val="28"/>
        </w:rPr>
        <w:t xml:space="preserve"> </w:t>
      </w:r>
      <w:proofErr w:type="spellStart"/>
      <w:r w:rsidRPr="0017702A">
        <w:rPr>
          <w:sz w:val="28"/>
          <w:szCs w:val="28"/>
        </w:rPr>
        <w:t>гравців</w:t>
      </w:r>
      <w:proofErr w:type="spellEnd"/>
      <w:r w:rsidRPr="0017702A">
        <w:rPr>
          <w:sz w:val="28"/>
          <w:szCs w:val="28"/>
          <w:lang w:val="uk-UA"/>
        </w:rPr>
        <w:t xml:space="preserve"> </w:t>
      </w:r>
      <w:proofErr w:type="spellStart"/>
      <w:r w:rsidRPr="0017702A">
        <w:rPr>
          <w:sz w:val="28"/>
          <w:szCs w:val="28"/>
        </w:rPr>
        <w:t>від</w:t>
      </w:r>
      <w:proofErr w:type="spellEnd"/>
      <w:r w:rsidRPr="0017702A">
        <w:rPr>
          <w:sz w:val="28"/>
          <w:szCs w:val="28"/>
        </w:rPr>
        <w:t xml:space="preserve"> </w:t>
      </w:r>
      <w:proofErr w:type="spellStart"/>
      <w:r w:rsidRPr="0017702A">
        <w:rPr>
          <w:sz w:val="28"/>
          <w:szCs w:val="28"/>
        </w:rPr>
        <w:t>кожної</w:t>
      </w:r>
      <w:proofErr w:type="spellEnd"/>
      <w:r w:rsidRPr="0017702A">
        <w:rPr>
          <w:sz w:val="28"/>
          <w:szCs w:val="28"/>
        </w:rPr>
        <w:t xml:space="preserve"> </w:t>
      </w:r>
      <w:proofErr w:type="spellStart"/>
      <w:r w:rsidRPr="0017702A">
        <w:rPr>
          <w:sz w:val="28"/>
          <w:szCs w:val="28"/>
        </w:rPr>
        <w:t>команди</w:t>
      </w:r>
      <w:proofErr w:type="spellEnd"/>
      <w:r w:rsidRPr="0017702A">
        <w:rPr>
          <w:sz w:val="28"/>
          <w:szCs w:val="28"/>
          <w:lang w:val="uk-UA"/>
        </w:rPr>
        <w:t>.</w:t>
      </w:r>
    </w:p>
    <w:p w14:paraId="5A62483C"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Перед початком </w:t>
      </w:r>
      <w:proofErr w:type="spellStart"/>
      <w:r w:rsidRPr="0017702A">
        <w:rPr>
          <w:sz w:val="28"/>
          <w:szCs w:val="28"/>
        </w:rPr>
        <w:t>кожної</w:t>
      </w:r>
      <w:proofErr w:type="spellEnd"/>
      <w:r w:rsidRPr="0017702A">
        <w:rPr>
          <w:sz w:val="28"/>
          <w:szCs w:val="28"/>
        </w:rPr>
        <w:t xml:space="preserve"> </w:t>
      </w:r>
      <w:proofErr w:type="spellStart"/>
      <w:r w:rsidRPr="0017702A">
        <w:rPr>
          <w:sz w:val="28"/>
          <w:szCs w:val="28"/>
        </w:rPr>
        <w:t>партії</w:t>
      </w:r>
      <w:proofErr w:type="spellEnd"/>
      <w:r w:rsidRPr="0017702A">
        <w:rPr>
          <w:sz w:val="28"/>
          <w:szCs w:val="28"/>
        </w:rPr>
        <w:t xml:space="preserve"> тренер </w:t>
      </w:r>
      <w:proofErr w:type="spellStart"/>
      <w:r w:rsidRPr="0017702A">
        <w:rPr>
          <w:sz w:val="28"/>
          <w:szCs w:val="28"/>
        </w:rPr>
        <w:t>надає</w:t>
      </w:r>
      <w:proofErr w:type="spellEnd"/>
      <w:r w:rsidRPr="0017702A">
        <w:rPr>
          <w:sz w:val="28"/>
          <w:szCs w:val="28"/>
        </w:rPr>
        <w:t xml:space="preserve"> </w:t>
      </w:r>
      <w:proofErr w:type="spellStart"/>
      <w:r w:rsidRPr="0017702A">
        <w:rPr>
          <w:sz w:val="28"/>
          <w:szCs w:val="28"/>
        </w:rPr>
        <w:t>початкове</w:t>
      </w:r>
      <w:proofErr w:type="spellEnd"/>
      <w:r w:rsidRPr="0017702A">
        <w:rPr>
          <w:sz w:val="28"/>
          <w:szCs w:val="28"/>
        </w:rPr>
        <w:t xml:space="preserve"> </w:t>
      </w:r>
      <w:proofErr w:type="spellStart"/>
      <w:r w:rsidRPr="0017702A">
        <w:rPr>
          <w:sz w:val="28"/>
          <w:szCs w:val="28"/>
        </w:rPr>
        <w:t>розміщення</w:t>
      </w:r>
      <w:proofErr w:type="spellEnd"/>
      <w:r w:rsidRPr="0017702A">
        <w:rPr>
          <w:sz w:val="28"/>
          <w:szCs w:val="28"/>
        </w:rPr>
        <w:t xml:space="preserve"> </w:t>
      </w:r>
      <w:proofErr w:type="spellStart"/>
      <w:r w:rsidRPr="0017702A">
        <w:rPr>
          <w:sz w:val="28"/>
          <w:szCs w:val="28"/>
        </w:rPr>
        <w:t>своєї</w:t>
      </w:r>
      <w:proofErr w:type="spellEnd"/>
      <w:r w:rsidRPr="0017702A">
        <w:rPr>
          <w:sz w:val="28"/>
          <w:szCs w:val="28"/>
        </w:rPr>
        <w:t xml:space="preserve"> </w:t>
      </w:r>
      <w:proofErr w:type="spellStart"/>
      <w:r w:rsidRPr="0017702A">
        <w:rPr>
          <w:sz w:val="28"/>
          <w:szCs w:val="28"/>
        </w:rPr>
        <w:t>команди</w:t>
      </w:r>
      <w:proofErr w:type="spellEnd"/>
      <w:r w:rsidRPr="0017702A">
        <w:rPr>
          <w:sz w:val="28"/>
          <w:szCs w:val="28"/>
        </w:rPr>
        <w:t xml:space="preserve"> в </w:t>
      </w:r>
      <w:proofErr w:type="spellStart"/>
      <w:r w:rsidRPr="0017702A">
        <w:rPr>
          <w:sz w:val="28"/>
          <w:szCs w:val="28"/>
        </w:rPr>
        <w:t>картці</w:t>
      </w:r>
      <w:proofErr w:type="spellEnd"/>
      <w:r w:rsidRPr="0017702A">
        <w:rPr>
          <w:sz w:val="28"/>
          <w:szCs w:val="28"/>
        </w:rPr>
        <w:t xml:space="preserve"> </w:t>
      </w:r>
      <w:proofErr w:type="spellStart"/>
      <w:r w:rsidRPr="0017702A">
        <w:rPr>
          <w:sz w:val="28"/>
          <w:szCs w:val="28"/>
        </w:rPr>
        <w:t>розміщення</w:t>
      </w:r>
      <w:proofErr w:type="spellEnd"/>
      <w:r w:rsidRPr="0017702A">
        <w:rPr>
          <w:sz w:val="28"/>
          <w:szCs w:val="28"/>
        </w:rPr>
        <w:t xml:space="preserve">. </w:t>
      </w:r>
      <w:proofErr w:type="spellStart"/>
      <w:r w:rsidRPr="0017702A">
        <w:rPr>
          <w:sz w:val="28"/>
          <w:szCs w:val="28"/>
        </w:rPr>
        <w:t>Належним</w:t>
      </w:r>
      <w:proofErr w:type="spellEnd"/>
      <w:r w:rsidRPr="0017702A">
        <w:rPr>
          <w:sz w:val="28"/>
          <w:szCs w:val="28"/>
        </w:rPr>
        <w:t xml:space="preserve"> чином </w:t>
      </w:r>
      <w:proofErr w:type="spellStart"/>
      <w:r w:rsidRPr="0017702A">
        <w:rPr>
          <w:sz w:val="28"/>
          <w:szCs w:val="28"/>
        </w:rPr>
        <w:t>заповнена</w:t>
      </w:r>
      <w:proofErr w:type="spellEnd"/>
      <w:r w:rsidRPr="0017702A">
        <w:rPr>
          <w:sz w:val="28"/>
          <w:szCs w:val="28"/>
        </w:rPr>
        <w:t xml:space="preserve"> і </w:t>
      </w:r>
      <w:proofErr w:type="spellStart"/>
      <w:r w:rsidRPr="0017702A">
        <w:rPr>
          <w:sz w:val="28"/>
          <w:szCs w:val="28"/>
        </w:rPr>
        <w:t>підписана</w:t>
      </w:r>
      <w:proofErr w:type="spellEnd"/>
      <w:r w:rsidRPr="0017702A">
        <w:rPr>
          <w:sz w:val="28"/>
          <w:szCs w:val="28"/>
        </w:rPr>
        <w:t xml:space="preserve"> </w:t>
      </w:r>
      <w:proofErr w:type="spellStart"/>
      <w:r w:rsidRPr="0017702A">
        <w:rPr>
          <w:sz w:val="28"/>
          <w:szCs w:val="28"/>
        </w:rPr>
        <w:t>картка</w:t>
      </w:r>
      <w:proofErr w:type="spellEnd"/>
      <w:r w:rsidRPr="0017702A">
        <w:rPr>
          <w:sz w:val="28"/>
          <w:szCs w:val="28"/>
        </w:rPr>
        <w:t xml:space="preserve"> </w:t>
      </w:r>
      <w:proofErr w:type="spellStart"/>
      <w:r w:rsidRPr="0017702A">
        <w:rPr>
          <w:sz w:val="28"/>
          <w:szCs w:val="28"/>
        </w:rPr>
        <w:t>подається</w:t>
      </w:r>
      <w:proofErr w:type="spellEnd"/>
      <w:r w:rsidRPr="0017702A">
        <w:rPr>
          <w:sz w:val="28"/>
          <w:szCs w:val="28"/>
        </w:rPr>
        <w:t xml:space="preserve"> другому </w:t>
      </w:r>
      <w:proofErr w:type="spellStart"/>
      <w:r w:rsidRPr="0017702A">
        <w:rPr>
          <w:sz w:val="28"/>
          <w:szCs w:val="28"/>
        </w:rPr>
        <w:t>судді</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секретарю.</w:t>
      </w:r>
    </w:p>
    <w:p w14:paraId="124AD236" w14:textId="78291046" w:rsidR="0072295E" w:rsidRPr="0017702A" w:rsidRDefault="0072295E" w:rsidP="00EF1962">
      <w:pPr>
        <w:pStyle w:val="Default"/>
        <w:spacing w:line="360" w:lineRule="auto"/>
        <w:ind w:firstLine="284"/>
        <w:jc w:val="both"/>
        <w:rPr>
          <w:sz w:val="28"/>
          <w:szCs w:val="28"/>
        </w:rPr>
      </w:pPr>
      <w:proofErr w:type="spellStart"/>
      <w:r w:rsidRPr="0017702A">
        <w:rPr>
          <w:sz w:val="28"/>
          <w:szCs w:val="28"/>
        </w:rPr>
        <w:t>Гравці</w:t>
      </w:r>
      <w:proofErr w:type="spellEnd"/>
      <w:r w:rsidRPr="0017702A">
        <w:rPr>
          <w:sz w:val="28"/>
          <w:szCs w:val="28"/>
        </w:rPr>
        <w:t xml:space="preserve">, </w:t>
      </w:r>
      <w:proofErr w:type="spellStart"/>
      <w:r w:rsidRPr="0017702A">
        <w:rPr>
          <w:sz w:val="28"/>
          <w:szCs w:val="28"/>
        </w:rPr>
        <w:t>які</w:t>
      </w:r>
      <w:proofErr w:type="spellEnd"/>
      <w:r w:rsidRPr="0017702A">
        <w:rPr>
          <w:sz w:val="28"/>
          <w:szCs w:val="28"/>
        </w:rPr>
        <w:t xml:space="preserve"> не </w:t>
      </w:r>
      <w:proofErr w:type="spellStart"/>
      <w:r w:rsidRPr="0017702A">
        <w:rPr>
          <w:sz w:val="28"/>
          <w:szCs w:val="28"/>
        </w:rPr>
        <w:t>включені</w:t>
      </w:r>
      <w:proofErr w:type="spellEnd"/>
      <w:r w:rsidRPr="0017702A">
        <w:rPr>
          <w:sz w:val="28"/>
          <w:szCs w:val="28"/>
        </w:rPr>
        <w:t xml:space="preserve"> в </w:t>
      </w:r>
      <w:proofErr w:type="spellStart"/>
      <w:r w:rsidRPr="0017702A">
        <w:rPr>
          <w:sz w:val="28"/>
          <w:szCs w:val="28"/>
        </w:rPr>
        <w:t>початкове</w:t>
      </w:r>
      <w:proofErr w:type="spellEnd"/>
      <w:r w:rsidRPr="0017702A">
        <w:rPr>
          <w:sz w:val="28"/>
          <w:szCs w:val="28"/>
        </w:rPr>
        <w:t xml:space="preserve"> </w:t>
      </w:r>
      <w:proofErr w:type="spellStart"/>
      <w:r w:rsidRPr="0017702A">
        <w:rPr>
          <w:sz w:val="28"/>
          <w:szCs w:val="28"/>
        </w:rPr>
        <w:t>розміщення</w:t>
      </w:r>
      <w:proofErr w:type="spellEnd"/>
      <w:r w:rsidRPr="0017702A">
        <w:rPr>
          <w:sz w:val="28"/>
          <w:szCs w:val="28"/>
        </w:rPr>
        <w:t xml:space="preserve"> на</w:t>
      </w:r>
      <w:r w:rsidRPr="0017702A">
        <w:rPr>
          <w:sz w:val="28"/>
          <w:szCs w:val="28"/>
          <w:lang w:val="uk-UA"/>
        </w:rPr>
        <w:t xml:space="preserve"> </w:t>
      </w:r>
      <w:proofErr w:type="spellStart"/>
      <w:r w:rsidRPr="0017702A">
        <w:rPr>
          <w:sz w:val="28"/>
          <w:szCs w:val="28"/>
        </w:rPr>
        <w:t>дану</w:t>
      </w:r>
      <w:proofErr w:type="spellEnd"/>
      <w:r w:rsidRPr="0017702A">
        <w:rPr>
          <w:sz w:val="28"/>
          <w:szCs w:val="28"/>
        </w:rPr>
        <w:t xml:space="preserve"> </w:t>
      </w:r>
      <w:proofErr w:type="spellStart"/>
      <w:r w:rsidRPr="0017702A">
        <w:rPr>
          <w:sz w:val="28"/>
          <w:szCs w:val="28"/>
        </w:rPr>
        <w:t>партію</w:t>
      </w:r>
      <w:proofErr w:type="spellEnd"/>
      <w:r w:rsidRPr="0017702A">
        <w:rPr>
          <w:sz w:val="28"/>
          <w:szCs w:val="28"/>
          <w:lang w:val="uk-UA"/>
        </w:rPr>
        <w:t xml:space="preserve"> </w:t>
      </w:r>
      <w:proofErr w:type="spellStart"/>
      <w:r w:rsidRPr="0017702A">
        <w:rPr>
          <w:sz w:val="28"/>
          <w:szCs w:val="28"/>
        </w:rPr>
        <w:t>являються</w:t>
      </w:r>
      <w:proofErr w:type="spellEnd"/>
      <w:r w:rsidRPr="0017702A">
        <w:rPr>
          <w:sz w:val="28"/>
          <w:szCs w:val="28"/>
        </w:rPr>
        <w:t xml:space="preserve"> в </w:t>
      </w:r>
      <w:proofErr w:type="spellStart"/>
      <w:r w:rsidRPr="0017702A">
        <w:rPr>
          <w:sz w:val="28"/>
          <w:szCs w:val="28"/>
        </w:rPr>
        <w:t>цій</w:t>
      </w:r>
      <w:proofErr w:type="spellEnd"/>
      <w:r w:rsidRPr="0017702A">
        <w:rPr>
          <w:sz w:val="28"/>
          <w:szCs w:val="28"/>
        </w:rPr>
        <w:t xml:space="preserve"> </w:t>
      </w:r>
      <w:proofErr w:type="spellStart"/>
      <w:r w:rsidRPr="0017702A">
        <w:rPr>
          <w:sz w:val="28"/>
          <w:szCs w:val="28"/>
        </w:rPr>
        <w:t>партії</w:t>
      </w:r>
      <w:proofErr w:type="spellEnd"/>
      <w:r w:rsidRPr="0017702A">
        <w:rPr>
          <w:sz w:val="28"/>
          <w:szCs w:val="28"/>
        </w:rPr>
        <w:t>–</w:t>
      </w:r>
      <w:proofErr w:type="spellStart"/>
      <w:r w:rsidRPr="0017702A">
        <w:rPr>
          <w:sz w:val="28"/>
          <w:szCs w:val="28"/>
        </w:rPr>
        <w:t>запасними</w:t>
      </w:r>
      <w:proofErr w:type="spellEnd"/>
      <w:r w:rsidRPr="0017702A">
        <w:rPr>
          <w:sz w:val="28"/>
          <w:szCs w:val="28"/>
        </w:rPr>
        <w:t xml:space="preserve"> (</w:t>
      </w:r>
      <w:proofErr w:type="spellStart"/>
      <w:r w:rsidRPr="0017702A">
        <w:rPr>
          <w:sz w:val="28"/>
          <w:szCs w:val="28"/>
        </w:rPr>
        <w:t>крім</w:t>
      </w:r>
      <w:proofErr w:type="spellEnd"/>
      <w:r w:rsidRPr="0017702A">
        <w:rPr>
          <w:sz w:val="28"/>
          <w:szCs w:val="28"/>
        </w:rPr>
        <w:t xml:space="preserve"> </w:t>
      </w:r>
      <w:proofErr w:type="spellStart"/>
      <w:r w:rsidRPr="0017702A">
        <w:rPr>
          <w:sz w:val="28"/>
          <w:szCs w:val="28"/>
        </w:rPr>
        <w:t>ліберо</w:t>
      </w:r>
      <w:proofErr w:type="spellEnd"/>
      <w:r w:rsidRPr="0017702A">
        <w:rPr>
          <w:sz w:val="28"/>
          <w:szCs w:val="28"/>
        </w:rPr>
        <w:t>).</w:t>
      </w:r>
    </w:p>
    <w:p w14:paraId="54C9EBB8" w14:textId="77777777" w:rsidR="00344D8B" w:rsidRPr="0017702A" w:rsidRDefault="0072295E" w:rsidP="00EF1962">
      <w:pPr>
        <w:pStyle w:val="Default"/>
        <w:numPr>
          <w:ilvl w:val="0"/>
          <w:numId w:val="14"/>
        </w:numPr>
        <w:spacing w:line="360" w:lineRule="auto"/>
        <w:ind w:left="0" w:firstLine="284"/>
        <w:jc w:val="both"/>
        <w:rPr>
          <w:b/>
          <w:bCs/>
          <w:sz w:val="28"/>
          <w:szCs w:val="28"/>
          <w:lang w:val="uk-UA"/>
        </w:rPr>
      </w:pPr>
      <w:r w:rsidRPr="0017702A">
        <w:rPr>
          <w:b/>
          <w:bCs/>
          <w:sz w:val="28"/>
          <w:szCs w:val="28"/>
          <w:lang w:val="uk-UA"/>
        </w:rPr>
        <w:t>П</w:t>
      </w:r>
      <w:proofErr w:type="spellStart"/>
      <w:r w:rsidRPr="0017702A">
        <w:rPr>
          <w:b/>
          <w:bCs/>
          <w:sz w:val="28"/>
          <w:szCs w:val="28"/>
        </w:rPr>
        <w:t>ерехід</w:t>
      </w:r>
      <w:proofErr w:type="spellEnd"/>
      <w:r w:rsidR="00344D8B" w:rsidRPr="0017702A">
        <w:rPr>
          <w:b/>
          <w:bCs/>
          <w:sz w:val="28"/>
          <w:szCs w:val="28"/>
          <w:lang w:val="uk-UA"/>
        </w:rPr>
        <w:t xml:space="preserve">. </w:t>
      </w:r>
      <w:r w:rsidRPr="0017702A">
        <w:rPr>
          <w:sz w:val="28"/>
          <w:szCs w:val="28"/>
        </w:rPr>
        <w:t xml:space="preserve">Порядок переходу </w:t>
      </w:r>
      <w:proofErr w:type="spellStart"/>
      <w:r w:rsidRPr="0017702A">
        <w:rPr>
          <w:sz w:val="28"/>
          <w:szCs w:val="28"/>
        </w:rPr>
        <w:t>визначається</w:t>
      </w:r>
      <w:proofErr w:type="spellEnd"/>
      <w:r w:rsidRPr="0017702A">
        <w:rPr>
          <w:sz w:val="28"/>
          <w:szCs w:val="28"/>
        </w:rPr>
        <w:t xml:space="preserve"> </w:t>
      </w:r>
      <w:proofErr w:type="spellStart"/>
      <w:r w:rsidRPr="0017702A">
        <w:rPr>
          <w:sz w:val="28"/>
          <w:szCs w:val="28"/>
        </w:rPr>
        <w:t>початковим</w:t>
      </w:r>
      <w:proofErr w:type="spellEnd"/>
      <w:r w:rsidRPr="0017702A">
        <w:rPr>
          <w:sz w:val="28"/>
          <w:szCs w:val="28"/>
        </w:rPr>
        <w:t xml:space="preserve"> </w:t>
      </w:r>
      <w:proofErr w:type="spellStart"/>
      <w:r w:rsidRPr="0017702A">
        <w:rPr>
          <w:sz w:val="28"/>
          <w:szCs w:val="28"/>
        </w:rPr>
        <w:t>розміщенням</w:t>
      </w:r>
      <w:proofErr w:type="spellEnd"/>
      <w:r w:rsidRPr="0017702A">
        <w:rPr>
          <w:sz w:val="28"/>
          <w:szCs w:val="28"/>
        </w:rPr>
        <w:t xml:space="preserve"> </w:t>
      </w:r>
      <w:proofErr w:type="spellStart"/>
      <w:r w:rsidRPr="0017702A">
        <w:rPr>
          <w:sz w:val="28"/>
          <w:szCs w:val="28"/>
        </w:rPr>
        <w:t>гравців</w:t>
      </w:r>
      <w:proofErr w:type="spellEnd"/>
      <w:r w:rsidRPr="0017702A">
        <w:rPr>
          <w:sz w:val="28"/>
          <w:szCs w:val="28"/>
        </w:rPr>
        <w:t xml:space="preserve"> команд</w:t>
      </w:r>
      <w:r w:rsidRPr="0017702A">
        <w:rPr>
          <w:sz w:val="28"/>
          <w:szCs w:val="28"/>
          <w:lang w:val="uk-UA"/>
        </w:rPr>
        <w:t>и</w:t>
      </w:r>
      <w:r w:rsidRPr="0017702A">
        <w:rPr>
          <w:sz w:val="28"/>
          <w:szCs w:val="28"/>
        </w:rPr>
        <w:t xml:space="preserve">, </w:t>
      </w:r>
      <w:proofErr w:type="spellStart"/>
      <w:r w:rsidRPr="0017702A">
        <w:rPr>
          <w:sz w:val="28"/>
          <w:szCs w:val="28"/>
        </w:rPr>
        <w:t>контролюється</w:t>
      </w:r>
      <w:proofErr w:type="spellEnd"/>
      <w:r w:rsidRPr="0017702A">
        <w:rPr>
          <w:sz w:val="28"/>
          <w:szCs w:val="28"/>
        </w:rPr>
        <w:t xml:space="preserve"> </w:t>
      </w:r>
      <w:proofErr w:type="spellStart"/>
      <w:r w:rsidRPr="0017702A">
        <w:rPr>
          <w:sz w:val="28"/>
          <w:szCs w:val="28"/>
        </w:rPr>
        <w:t>суддею</w:t>
      </w:r>
      <w:proofErr w:type="spellEnd"/>
      <w:r w:rsidRPr="0017702A">
        <w:rPr>
          <w:sz w:val="28"/>
          <w:szCs w:val="28"/>
        </w:rPr>
        <w:t xml:space="preserve"> порядком </w:t>
      </w:r>
      <w:proofErr w:type="spellStart"/>
      <w:r w:rsidRPr="0017702A">
        <w:rPr>
          <w:sz w:val="28"/>
          <w:szCs w:val="28"/>
        </w:rPr>
        <w:t>подачі</w:t>
      </w:r>
      <w:proofErr w:type="spellEnd"/>
      <w:r w:rsidRPr="0017702A">
        <w:rPr>
          <w:sz w:val="28"/>
          <w:szCs w:val="28"/>
        </w:rPr>
        <w:t xml:space="preserve"> та </w:t>
      </w:r>
      <w:proofErr w:type="spellStart"/>
      <w:r w:rsidRPr="0017702A">
        <w:rPr>
          <w:sz w:val="28"/>
          <w:szCs w:val="28"/>
        </w:rPr>
        <w:t>позиціями</w:t>
      </w:r>
      <w:proofErr w:type="spellEnd"/>
      <w:r w:rsidRPr="0017702A">
        <w:rPr>
          <w:sz w:val="28"/>
          <w:szCs w:val="28"/>
        </w:rPr>
        <w:t xml:space="preserve"> </w:t>
      </w:r>
      <w:proofErr w:type="spellStart"/>
      <w:r w:rsidRPr="0017702A">
        <w:rPr>
          <w:sz w:val="28"/>
          <w:szCs w:val="28"/>
        </w:rPr>
        <w:t>гравців</w:t>
      </w:r>
      <w:proofErr w:type="spellEnd"/>
      <w:r w:rsidRPr="0017702A">
        <w:rPr>
          <w:sz w:val="28"/>
          <w:szCs w:val="28"/>
        </w:rPr>
        <w:t xml:space="preserve"> на </w:t>
      </w:r>
      <w:proofErr w:type="spellStart"/>
      <w:r w:rsidRPr="0017702A">
        <w:rPr>
          <w:sz w:val="28"/>
          <w:szCs w:val="28"/>
        </w:rPr>
        <w:t>протязі</w:t>
      </w:r>
      <w:proofErr w:type="spellEnd"/>
      <w:r w:rsidRPr="0017702A">
        <w:rPr>
          <w:sz w:val="28"/>
          <w:szCs w:val="28"/>
        </w:rPr>
        <w:t xml:space="preserve"> </w:t>
      </w:r>
      <w:proofErr w:type="spellStart"/>
      <w:r w:rsidRPr="0017702A">
        <w:rPr>
          <w:sz w:val="28"/>
          <w:szCs w:val="28"/>
        </w:rPr>
        <w:t>партії</w:t>
      </w:r>
      <w:proofErr w:type="spellEnd"/>
      <w:r w:rsidRPr="0017702A">
        <w:rPr>
          <w:sz w:val="28"/>
          <w:szCs w:val="28"/>
        </w:rPr>
        <w:t xml:space="preserve">. </w:t>
      </w:r>
    </w:p>
    <w:p w14:paraId="6AAADA76" w14:textId="68D52A70" w:rsidR="0072295E" w:rsidRPr="0017702A" w:rsidRDefault="0072295E" w:rsidP="00EF1962">
      <w:pPr>
        <w:pStyle w:val="Default"/>
        <w:spacing w:line="360" w:lineRule="auto"/>
        <w:ind w:firstLine="284"/>
        <w:jc w:val="both"/>
        <w:rPr>
          <w:b/>
          <w:bCs/>
          <w:sz w:val="28"/>
          <w:szCs w:val="28"/>
          <w:lang w:val="uk-UA"/>
        </w:rPr>
      </w:pPr>
      <w:r w:rsidRPr="0017702A">
        <w:rPr>
          <w:sz w:val="28"/>
          <w:szCs w:val="28"/>
        </w:rPr>
        <w:t xml:space="preserve">Коли команда, яка </w:t>
      </w:r>
      <w:proofErr w:type="spellStart"/>
      <w:r w:rsidRPr="0017702A">
        <w:rPr>
          <w:sz w:val="28"/>
          <w:szCs w:val="28"/>
        </w:rPr>
        <w:t>приймає</w:t>
      </w:r>
      <w:proofErr w:type="spellEnd"/>
      <w:r w:rsidRPr="0017702A">
        <w:rPr>
          <w:sz w:val="28"/>
          <w:szCs w:val="28"/>
        </w:rPr>
        <w:t xml:space="preserve"> </w:t>
      </w:r>
      <w:proofErr w:type="spellStart"/>
      <w:r w:rsidRPr="0017702A">
        <w:rPr>
          <w:sz w:val="28"/>
          <w:szCs w:val="28"/>
        </w:rPr>
        <w:t>м’яч</w:t>
      </w:r>
      <w:proofErr w:type="spellEnd"/>
      <w:r w:rsidRPr="0017702A">
        <w:rPr>
          <w:sz w:val="28"/>
          <w:szCs w:val="28"/>
        </w:rPr>
        <w:t xml:space="preserve">, </w:t>
      </w:r>
      <w:proofErr w:type="spellStart"/>
      <w:r w:rsidRPr="0017702A">
        <w:rPr>
          <w:sz w:val="28"/>
          <w:szCs w:val="28"/>
        </w:rPr>
        <w:t>отримує</w:t>
      </w:r>
      <w:proofErr w:type="spellEnd"/>
      <w:r w:rsidRPr="0017702A">
        <w:rPr>
          <w:sz w:val="28"/>
          <w:szCs w:val="28"/>
        </w:rPr>
        <w:t xml:space="preserve"> право </w:t>
      </w:r>
      <w:proofErr w:type="spellStart"/>
      <w:r w:rsidRPr="0017702A">
        <w:rPr>
          <w:sz w:val="28"/>
          <w:szCs w:val="28"/>
        </w:rPr>
        <w:t>його</w:t>
      </w:r>
      <w:proofErr w:type="spellEnd"/>
      <w:r w:rsidRPr="0017702A">
        <w:rPr>
          <w:sz w:val="28"/>
          <w:szCs w:val="28"/>
        </w:rPr>
        <w:t xml:space="preserve"> </w:t>
      </w:r>
      <w:proofErr w:type="spellStart"/>
      <w:r w:rsidRPr="0017702A">
        <w:rPr>
          <w:sz w:val="28"/>
          <w:szCs w:val="28"/>
        </w:rPr>
        <w:t>подавати</w:t>
      </w:r>
      <w:proofErr w:type="spellEnd"/>
      <w:r w:rsidRPr="0017702A">
        <w:rPr>
          <w:sz w:val="28"/>
          <w:szCs w:val="28"/>
        </w:rPr>
        <w:t xml:space="preserve">, </w:t>
      </w:r>
      <w:proofErr w:type="spellStart"/>
      <w:r w:rsidRPr="0017702A">
        <w:rPr>
          <w:sz w:val="28"/>
          <w:szCs w:val="28"/>
        </w:rPr>
        <w:t>її</w:t>
      </w:r>
      <w:proofErr w:type="spellEnd"/>
      <w:r w:rsidRPr="0017702A">
        <w:rPr>
          <w:sz w:val="28"/>
          <w:szCs w:val="28"/>
        </w:rPr>
        <w:t xml:space="preserve"> </w:t>
      </w:r>
      <w:proofErr w:type="spellStart"/>
      <w:r w:rsidRPr="0017702A">
        <w:rPr>
          <w:sz w:val="28"/>
          <w:szCs w:val="28"/>
        </w:rPr>
        <w:t>гравці</w:t>
      </w:r>
      <w:proofErr w:type="spellEnd"/>
      <w:r w:rsidRPr="0017702A">
        <w:rPr>
          <w:sz w:val="28"/>
          <w:szCs w:val="28"/>
        </w:rPr>
        <w:t xml:space="preserve"> </w:t>
      </w:r>
      <w:proofErr w:type="spellStart"/>
      <w:r w:rsidRPr="0017702A">
        <w:rPr>
          <w:sz w:val="28"/>
          <w:szCs w:val="28"/>
        </w:rPr>
        <w:t>переходять</w:t>
      </w:r>
      <w:proofErr w:type="spellEnd"/>
      <w:r w:rsidRPr="0017702A">
        <w:rPr>
          <w:sz w:val="28"/>
          <w:szCs w:val="28"/>
        </w:rPr>
        <w:t xml:space="preserve"> на одну </w:t>
      </w:r>
      <w:proofErr w:type="spellStart"/>
      <w:r w:rsidRPr="0017702A">
        <w:rPr>
          <w:sz w:val="28"/>
          <w:szCs w:val="28"/>
        </w:rPr>
        <w:t>позицію</w:t>
      </w:r>
      <w:proofErr w:type="spellEnd"/>
      <w:r w:rsidRPr="0017702A">
        <w:rPr>
          <w:sz w:val="28"/>
          <w:szCs w:val="28"/>
        </w:rPr>
        <w:t xml:space="preserve"> за </w:t>
      </w:r>
      <w:proofErr w:type="spellStart"/>
      <w:r w:rsidRPr="0017702A">
        <w:rPr>
          <w:sz w:val="28"/>
          <w:szCs w:val="28"/>
        </w:rPr>
        <w:t>годинниковою</w:t>
      </w:r>
      <w:proofErr w:type="spellEnd"/>
      <w:r w:rsidRPr="0017702A">
        <w:rPr>
          <w:sz w:val="28"/>
          <w:szCs w:val="28"/>
        </w:rPr>
        <w:t xml:space="preserve"> </w:t>
      </w:r>
      <w:proofErr w:type="spellStart"/>
      <w:r w:rsidRPr="0017702A">
        <w:rPr>
          <w:sz w:val="28"/>
          <w:szCs w:val="28"/>
        </w:rPr>
        <w:t>стрілкою</w:t>
      </w:r>
      <w:proofErr w:type="spellEnd"/>
      <w:r w:rsidRPr="0017702A">
        <w:rPr>
          <w:sz w:val="28"/>
          <w:szCs w:val="28"/>
        </w:rPr>
        <w:t xml:space="preserve">: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позиції</w:t>
      </w:r>
      <w:proofErr w:type="spellEnd"/>
      <w:r w:rsidRPr="0017702A">
        <w:rPr>
          <w:sz w:val="28"/>
          <w:szCs w:val="28"/>
        </w:rPr>
        <w:t xml:space="preserve"> № 2 переходить на </w:t>
      </w:r>
      <w:proofErr w:type="spellStart"/>
      <w:r w:rsidRPr="0017702A">
        <w:rPr>
          <w:sz w:val="28"/>
          <w:szCs w:val="28"/>
        </w:rPr>
        <w:t>позицію</w:t>
      </w:r>
      <w:proofErr w:type="spellEnd"/>
      <w:r w:rsidRPr="0017702A">
        <w:rPr>
          <w:sz w:val="28"/>
          <w:szCs w:val="28"/>
        </w:rPr>
        <w:t xml:space="preserve"> № 1 для </w:t>
      </w:r>
      <w:proofErr w:type="spellStart"/>
      <w:r w:rsidRPr="0017702A">
        <w:rPr>
          <w:sz w:val="28"/>
          <w:szCs w:val="28"/>
        </w:rPr>
        <w:t>подачі</w:t>
      </w:r>
      <w:proofErr w:type="spellEnd"/>
      <w:r w:rsidRPr="0017702A">
        <w:rPr>
          <w:sz w:val="28"/>
          <w:szCs w:val="28"/>
        </w:rPr>
        <w:t xml:space="preserve">, в свою </w:t>
      </w:r>
      <w:proofErr w:type="spellStart"/>
      <w:r w:rsidRPr="0017702A">
        <w:rPr>
          <w:sz w:val="28"/>
          <w:szCs w:val="28"/>
        </w:rPr>
        <w:t>чергу</w:t>
      </w:r>
      <w:proofErr w:type="spellEnd"/>
      <w:r w:rsidRPr="0017702A">
        <w:rPr>
          <w:sz w:val="28"/>
          <w:szCs w:val="28"/>
        </w:rPr>
        <w:t xml:space="preserve">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позиції</w:t>
      </w:r>
      <w:proofErr w:type="spellEnd"/>
      <w:r w:rsidRPr="0017702A">
        <w:rPr>
          <w:sz w:val="28"/>
          <w:szCs w:val="28"/>
        </w:rPr>
        <w:t xml:space="preserve"> № 1 переходить на </w:t>
      </w:r>
      <w:proofErr w:type="spellStart"/>
      <w:r w:rsidRPr="0017702A">
        <w:rPr>
          <w:sz w:val="28"/>
          <w:szCs w:val="28"/>
        </w:rPr>
        <w:t>позицію</w:t>
      </w:r>
      <w:proofErr w:type="spellEnd"/>
      <w:r w:rsidRPr="0017702A">
        <w:rPr>
          <w:sz w:val="28"/>
          <w:szCs w:val="28"/>
        </w:rPr>
        <w:t xml:space="preserve"> № 6 </w:t>
      </w:r>
      <w:proofErr w:type="spellStart"/>
      <w:r w:rsidRPr="0017702A">
        <w:rPr>
          <w:sz w:val="28"/>
          <w:szCs w:val="28"/>
        </w:rPr>
        <w:t>тощо</w:t>
      </w:r>
      <w:proofErr w:type="spellEnd"/>
    </w:p>
    <w:p w14:paraId="09D95D26" w14:textId="2BC78BCC" w:rsidR="0072295E" w:rsidRPr="0017702A" w:rsidRDefault="0072295E" w:rsidP="00EF1962">
      <w:pPr>
        <w:pStyle w:val="Default"/>
        <w:numPr>
          <w:ilvl w:val="0"/>
          <w:numId w:val="14"/>
        </w:numPr>
        <w:spacing w:line="360" w:lineRule="auto"/>
        <w:ind w:left="0" w:firstLine="284"/>
        <w:jc w:val="both"/>
        <w:rPr>
          <w:b/>
          <w:bCs/>
          <w:sz w:val="28"/>
          <w:szCs w:val="28"/>
          <w:lang w:val="uk-UA"/>
        </w:rPr>
      </w:pPr>
      <w:proofErr w:type="spellStart"/>
      <w:r w:rsidRPr="0017702A">
        <w:rPr>
          <w:b/>
          <w:bCs/>
          <w:sz w:val="28"/>
          <w:szCs w:val="28"/>
        </w:rPr>
        <w:t>Гра</w:t>
      </w:r>
      <w:proofErr w:type="spellEnd"/>
      <w:r w:rsidRPr="0017702A">
        <w:rPr>
          <w:b/>
          <w:bCs/>
          <w:sz w:val="28"/>
          <w:szCs w:val="28"/>
        </w:rPr>
        <w:t xml:space="preserve"> з </w:t>
      </w:r>
      <w:proofErr w:type="spellStart"/>
      <w:r w:rsidRPr="0017702A">
        <w:rPr>
          <w:b/>
          <w:bCs/>
          <w:sz w:val="28"/>
          <w:szCs w:val="28"/>
        </w:rPr>
        <w:t>м’ячем</w:t>
      </w:r>
      <w:proofErr w:type="spellEnd"/>
      <w:r w:rsidR="00344D8B" w:rsidRPr="0017702A">
        <w:rPr>
          <w:b/>
          <w:bCs/>
          <w:sz w:val="28"/>
          <w:szCs w:val="28"/>
          <w:lang w:val="uk-UA"/>
        </w:rPr>
        <w:t>.</w:t>
      </w:r>
      <w:r w:rsidR="00344D8B" w:rsidRPr="0017702A">
        <w:rPr>
          <w:sz w:val="28"/>
          <w:szCs w:val="28"/>
          <w:lang w:val="uk-UA"/>
        </w:rPr>
        <w:t xml:space="preserve"> </w:t>
      </w:r>
      <w:proofErr w:type="spellStart"/>
      <w:r w:rsidRPr="0017702A">
        <w:rPr>
          <w:sz w:val="28"/>
          <w:szCs w:val="28"/>
        </w:rPr>
        <w:t>Кожна</w:t>
      </w:r>
      <w:proofErr w:type="spellEnd"/>
      <w:r w:rsidRPr="0017702A">
        <w:rPr>
          <w:sz w:val="28"/>
          <w:szCs w:val="28"/>
        </w:rPr>
        <w:t xml:space="preserve"> команда повинна </w:t>
      </w:r>
      <w:proofErr w:type="spellStart"/>
      <w:r w:rsidRPr="0017702A">
        <w:rPr>
          <w:sz w:val="28"/>
          <w:szCs w:val="28"/>
        </w:rPr>
        <w:t>грати</w:t>
      </w:r>
      <w:proofErr w:type="spellEnd"/>
      <w:r w:rsidRPr="0017702A">
        <w:rPr>
          <w:sz w:val="28"/>
          <w:szCs w:val="28"/>
        </w:rPr>
        <w:t xml:space="preserve"> в межах </w:t>
      </w:r>
      <w:proofErr w:type="spellStart"/>
      <w:r w:rsidRPr="0017702A">
        <w:rPr>
          <w:sz w:val="28"/>
          <w:szCs w:val="28"/>
        </w:rPr>
        <w:t>своєї</w:t>
      </w:r>
      <w:proofErr w:type="spellEnd"/>
      <w:r w:rsidRPr="0017702A">
        <w:rPr>
          <w:sz w:val="28"/>
          <w:szCs w:val="28"/>
        </w:rPr>
        <w:t xml:space="preserve"> </w:t>
      </w:r>
      <w:proofErr w:type="spellStart"/>
      <w:r w:rsidRPr="0017702A">
        <w:rPr>
          <w:sz w:val="28"/>
          <w:szCs w:val="28"/>
        </w:rPr>
        <w:t>ігрової</w:t>
      </w:r>
      <w:proofErr w:type="spellEnd"/>
      <w:r w:rsidRPr="0017702A">
        <w:rPr>
          <w:sz w:val="28"/>
          <w:szCs w:val="28"/>
        </w:rPr>
        <w:t xml:space="preserve"> </w:t>
      </w:r>
      <w:proofErr w:type="spellStart"/>
      <w:r w:rsidRPr="0017702A">
        <w:rPr>
          <w:sz w:val="28"/>
          <w:szCs w:val="28"/>
        </w:rPr>
        <w:t>зони</w:t>
      </w:r>
      <w:proofErr w:type="spellEnd"/>
      <w:r w:rsidRPr="0017702A">
        <w:rPr>
          <w:sz w:val="28"/>
          <w:szCs w:val="28"/>
        </w:rPr>
        <w:t xml:space="preserve"> та простору</w:t>
      </w:r>
      <w:r w:rsidRPr="0017702A">
        <w:rPr>
          <w:sz w:val="28"/>
          <w:szCs w:val="28"/>
          <w:lang w:val="uk-UA"/>
        </w:rPr>
        <w:t>.</w:t>
      </w:r>
    </w:p>
    <w:p w14:paraId="73DD9F9B" w14:textId="77777777" w:rsidR="00344D8B"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sz w:val="28"/>
          <w:szCs w:val="28"/>
        </w:rPr>
        <w:t>Удари</w:t>
      </w:r>
      <w:proofErr w:type="spellEnd"/>
      <w:r w:rsidRPr="0017702A">
        <w:rPr>
          <w:b/>
          <w:sz w:val="28"/>
          <w:szCs w:val="28"/>
        </w:rPr>
        <w:t xml:space="preserve"> </w:t>
      </w:r>
      <w:proofErr w:type="spellStart"/>
      <w:r w:rsidRPr="0017702A">
        <w:rPr>
          <w:b/>
          <w:sz w:val="28"/>
          <w:szCs w:val="28"/>
        </w:rPr>
        <w:t>команди</w:t>
      </w:r>
      <w:proofErr w:type="spellEnd"/>
      <w:r w:rsidR="00344D8B" w:rsidRPr="0017702A">
        <w:rPr>
          <w:sz w:val="28"/>
          <w:szCs w:val="28"/>
        </w:rPr>
        <w:t xml:space="preserve">. </w:t>
      </w:r>
      <w:proofErr w:type="spellStart"/>
      <w:r w:rsidRPr="0017702A">
        <w:rPr>
          <w:sz w:val="28"/>
          <w:szCs w:val="28"/>
        </w:rPr>
        <w:t>Команді</w:t>
      </w:r>
      <w:proofErr w:type="spellEnd"/>
      <w:r w:rsidRPr="0017702A">
        <w:rPr>
          <w:sz w:val="28"/>
          <w:szCs w:val="28"/>
        </w:rPr>
        <w:t xml:space="preserve"> </w:t>
      </w:r>
      <w:proofErr w:type="spellStart"/>
      <w:r w:rsidRPr="0017702A">
        <w:rPr>
          <w:sz w:val="28"/>
          <w:szCs w:val="28"/>
        </w:rPr>
        <w:t>надано</w:t>
      </w:r>
      <w:proofErr w:type="spellEnd"/>
      <w:r w:rsidRPr="0017702A">
        <w:rPr>
          <w:sz w:val="28"/>
          <w:szCs w:val="28"/>
        </w:rPr>
        <w:t xml:space="preserve"> право максимум на три </w:t>
      </w:r>
      <w:proofErr w:type="spellStart"/>
      <w:r w:rsidRPr="0017702A">
        <w:rPr>
          <w:sz w:val="28"/>
          <w:szCs w:val="28"/>
        </w:rPr>
        <w:t>удари</w:t>
      </w:r>
      <w:proofErr w:type="spellEnd"/>
      <w:r w:rsidRPr="0017702A">
        <w:rPr>
          <w:sz w:val="28"/>
          <w:szCs w:val="28"/>
        </w:rPr>
        <w:t xml:space="preserve"> (в </w:t>
      </w:r>
      <w:proofErr w:type="spellStart"/>
      <w:r w:rsidRPr="0017702A">
        <w:rPr>
          <w:sz w:val="28"/>
          <w:szCs w:val="28"/>
        </w:rPr>
        <w:t>додаток</w:t>
      </w:r>
      <w:proofErr w:type="spellEnd"/>
      <w:r w:rsidRPr="0017702A">
        <w:rPr>
          <w:sz w:val="28"/>
          <w:szCs w:val="28"/>
        </w:rPr>
        <w:t xml:space="preserve"> до </w:t>
      </w:r>
      <w:proofErr w:type="spellStart"/>
      <w:r w:rsidRPr="0017702A">
        <w:rPr>
          <w:sz w:val="28"/>
          <w:szCs w:val="28"/>
        </w:rPr>
        <w:t>блокув</w:t>
      </w:r>
      <w:proofErr w:type="spellEnd"/>
      <w:r w:rsidRPr="0017702A">
        <w:rPr>
          <w:sz w:val="28"/>
          <w:szCs w:val="28"/>
          <w:lang w:val="uk-UA"/>
        </w:rPr>
        <w:t>а</w:t>
      </w:r>
      <w:proofErr w:type="spellStart"/>
      <w:r w:rsidRPr="0017702A">
        <w:rPr>
          <w:sz w:val="28"/>
          <w:szCs w:val="28"/>
        </w:rPr>
        <w:t>ння</w:t>
      </w:r>
      <w:proofErr w:type="spellEnd"/>
      <w:r w:rsidRPr="0017702A">
        <w:rPr>
          <w:sz w:val="28"/>
          <w:szCs w:val="28"/>
        </w:rPr>
        <w:t xml:space="preserve">) для </w:t>
      </w:r>
      <w:proofErr w:type="spellStart"/>
      <w:r w:rsidRPr="0017702A">
        <w:rPr>
          <w:sz w:val="28"/>
          <w:szCs w:val="28"/>
        </w:rPr>
        <w:t>повернення</w:t>
      </w:r>
      <w:proofErr w:type="spellEnd"/>
      <w:r w:rsidRPr="0017702A">
        <w:rPr>
          <w:sz w:val="28"/>
          <w:szCs w:val="28"/>
        </w:rPr>
        <w:t xml:space="preserve"> </w:t>
      </w:r>
      <w:proofErr w:type="spellStart"/>
      <w:r w:rsidRPr="0017702A">
        <w:rPr>
          <w:sz w:val="28"/>
          <w:szCs w:val="28"/>
        </w:rPr>
        <w:t>м’яча</w:t>
      </w:r>
      <w:proofErr w:type="spellEnd"/>
      <w:r w:rsidRPr="0017702A">
        <w:rPr>
          <w:sz w:val="28"/>
          <w:szCs w:val="28"/>
        </w:rPr>
        <w:t xml:space="preserve">. </w:t>
      </w:r>
      <w:proofErr w:type="spellStart"/>
      <w:r w:rsidRPr="0017702A">
        <w:rPr>
          <w:sz w:val="28"/>
          <w:szCs w:val="28"/>
        </w:rPr>
        <w:t>Якщо</w:t>
      </w:r>
      <w:proofErr w:type="spellEnd"/>
      <w:r w:rsidRPr="0017702A">
        <w:rPr>
          <w:sz w:val="28"/>
          <w:szCs w:val="28"/>
        </w:rPr>
        <w:t xml:space="preserve"> </w:t>
      </w:r>
      <w:proofErr w:type="spellStart"/>
      <w:r w:rsidRPr="0017702A">
        <w:rPr>
          <w:sz w:val="28"/>
          <w:szCs w:val="28"/>
        </w:rPr>
        <w:t>використано</w:t>
      </w:r>
      <w:proofErr w:type="spellEnd"/>
      <w:r w:rsidRPr="0017702A">
        <w:rPr>
          <w:sz w:val="28"/>
          <w:szCs w:val="28"/>
        </w:rPr>
        <w:t xml:space="preserve"> </w:t>
      </w:r>
      <w:proofErr w:type="spellStart"/>
      <w:r w:rsidRPr="0017702A">
        <w:rPr>
          <w:sz w:val="28"/>
          <w:szCs w:val="28"/>
        </w:rPr>
        <w:t>більше</w:t>
      </w:r>
      <w:proofErr w:type="spellEnd"/>
      <w:r w:rsidRPr="0017702A">
        <w:rPr>
          <w:sz w:val="28"/>
          <w:szCs w:val="28"/>
        </w:rPr>
        <w:t xml:space="preserve"> </w:t>
      </w:r>
      <w:proofErr w:type="spellStart"/>
      <w:r w:rsidRPr="0017702A">
        <w:rPr>
          <w:sz w:val="28"/>
          <w:szCs w:val="28"/>
        </w:rPr>
        <w:t>трьох</w:t>
      </w:r>
      <w:proofErr w:type="spellEnd"/>
      <w:r w:rsidRPr="0017702A">
        <w:rPr>
          <w:sz w:val="28"/>
          <w:szCs w:val="28"/>
        </w:rPr>
        <w:t xml:space="preserve"> </w:t>
      </w:r>
      <w:proofErr w:type="spellStart"/>
      <w:r w:rsidRPr="0017702A">
        <w:rPr>
          <w:sz w:val="28"/>
          <w:szCs w:val="28"/>
        </w:rPr>
        <w:t>ударів</w:t>
      </w:r>
      <w:proofErr w:type="spellEnd"/>
      <w:r w:rsidRPr="0017702A">
        <w:rPr>
          <w:sz w:val="28"/>
          <w:szCs w:val="28"/>
        </w:rPr>
        <w:t xml:space="preserve">, команда </w:t>
      </w:r>
      <w:proofErr w:type="spellStart"/>
      <w:r w:rsidRPr="0017702A">
        <w:rPr>
          <w:sz w:val="28"/>
          <w:szCs w:val="28"/>
        </w:rPr>
        <w:t>здійснює</w:t>
      </w:r>
      <w:proofErr w:type="spellEnd"/>
      <w:r w:rsidRPr="0017702A">
        <w:rPr>
          <w:sz w:val="28"/>
          <w:szCs w:val="28"/>
        </w:rPr>
        <w:t xml:space="preserve"> </w:t>
      </w:r>
      <w:proofErr w:type="spellStart"/>
      <w:r w:rsidRPr="0017702A">
        <w:rPr>
          <w:sz w:val="28"/>
          <w:szCs w:val="28"/>
        </w:rPr>
        <w:t>помилку</w:t>
      </w:r>
      <w:proofErr w:type="spellEnd"/>
      <w:r w:rsidRPr="0017702A">
        <w:rPr>
          <w:sz w:val="28"/>
          <w:szCs w:val="28"/>
        </w:rPr>
        <w:t xml:space="preserve"> «</w:t>
      </w:r>
      <w:proofErr w:type="spellStart"/>
      <w:r w:rsidRPr="0017702A">
        <w:rPr>
          <w:sz w:val="28"/>
          <w:szCs w:val="28"/>
        </w:rPr>
        <w:t>чотири</w:t>
      </w:r>
      <w:proofErr w:type="spellEnd"/>
      <w:r w:rsidRPr="0017702A">
        <w:rPr>
          <w:sz w:val="28"/>
          <w:szCs w:val="28"/>
        </w:rPr>
        <w:t xml:space="preserve"> </w:t>
      </w:r>
      <w:proofErr w:type="spellStart"/>
      <w:r w:rsidRPr="0017702A">
        <w:rPr>
          <w:sz w:val="28"/>
          <w:szCs w:val="28"/>
        </w:rPr>
        <w:t>удари</w:t>
      </w:r>
      <w:proofErr w:type="spellEnd"/>
      <w:r w:rsidRPr="0017702A">
        <w:rPr>
          <w:sz w:val="28"/>
          <w:szCs w:val="28"/>
        </w:rPr>
        <w:t>».</w:t>
      </w:r>
    </w:p>
    <w:p w14:paraId="049F94B2" w14:textId="18F7C217" w:rsidR="0072295E" w:rsidRPr="0017702A" w:rsidRDefault="0072295E" w:rsidP="00EF1962">
      <w:pPr>
        <w:pStyle w:val="Default"/>
        <w:spacing w:line="360" w:lineRule="auto"/>
        <w:ind w:firstLine="284"/>
        <w:jc w:val="both"/>
        <w:rPr>
          <w:sz w:val="28"/>
          <w:szCs w:val="28"/>
        </w:rPr>
      </w:pPr>
      <w:proofErr w:type="spellStart"/>
      <w:r w:rsidRPr="0017702A">
        <w:rPr>
          <w:sz w:val="28"/>
          <w:szCs w:val="28"/>
        </w:rPr>
        <w:t>Гравцю</w:t>
      </w:r>
      <w:proofErr w:type="spellEnd"/>
      <w:r w:rsidRPr="0017702A">
        <w:rPr>
          <w:sz w:val="28"/>
          <w:szCs w:val="28"/>
        </w:rPr>
        <w:t xml:space="preserve"> не </w:t>
      </w:r>
      <w:proofErr w:type="spellStart"/>
      <w:r w:rsidRPr="0017702A">
        <w:rPr>
          <w:sz w:val="28"/>
          <w:szCs w:val="28"/>
        </w:rPr>
        <w:t>дозволяється</w:t>
      </w:r>
      <w:proofErr w:type="spellEnd"/>
      <w:r w:rsidRPr="0017702A">
        <w:rPr>
          <w:sz w:val="28"/>
          <w:szCs w:val="28"/>
        </w:rPr>
        <w:t xml:space="preserve"> </w:t>
      </w:r>
      <w:proofErr w:type="spellStart"/>
      <w:r w:rsidRPr="0017702A">
        <w:rPr>
          <w:sz w:val="28"/>
          <w:szCs w:val="28"/>
        </w:rPr>
        <w:t>вдарити</w:t>
      </w:r>
      <w:proofErr w:type="spellEnd"/>
      <w:r w:rsidRPr="0017702A">
        <w:rPr>
          <w:sz w:val="28"/>
          <w:szCs w:val="28"/>
        </w:rPr>
        <w:t xml:space="preserve"> </w:t>
      </w:r>
      <w:proofErr w:type="spellStart"/>
      <w:r w:rsidRPr="0017702A">
        <w:rPr>
          <w:sz w:val="28"/>
          <w:szCs w:val="28"/>
        </w:rPr>
        <w:t>м’яч</w:t>
      </w:r>
      <w:proofErr w:type="spellEnd"/>
      <w:r w:rsidRPr="0017702A">
        <w:rPr>
          <w:sz w:val="28"/>
          <w:szCs w:val="28"/>
        </w:rPr>
        <w:t xml:space="preserve"> два рази </w:t>
      </w:r>
      <w:proofErr w:type="spellStart"/>
      <w:r w:rsidRPr="0017702A">
        <w:rPr>
          <w:sz w:val="28"/>
          <w:szCs w:val="28"/>
        </w:rPr>
        <w:t>поспіль</w:t>
      </w:r>
      <w:proofErr w:type="spellEnd"/>
      <w:r w:rsidRPr="0017702A">
        <w:rPr>
          <w:sz w:val="28"/>
          <w:szCs w:val="28"/>
        </w:rPr>
        <w:t>.</w:t>
      </w:r>
    </w:p>
    <w:p w14:paraId="2C3281A4" w14:textId="34C37E6D" w:rsidR="0072295E" w:rsidRPr="0017702A" w:rsidRDefault="0072295E" w:rsidP="00EF1962">
      <w:pPr>
        <w:pStyle w:val="Default"/>
        <w:numPr>
          <w:ilvl w:val="0"/>
          <w:numId w:val="14"/>
        </w:numPr>
        <w:spacing w:line="360" w:lineRule="auto"/>
        <w:ind w:left="0" w:firstLine="284"/>
        <w:jc w:val="both"/>
        <w:rPr>
          <w:sz w:val="28"/>
          <w:szCs w:val="28"/>
          <w:lang w:val="uk-UA"/>
        </w:rPr>
      </w:pPr>
      <w:r w:rsidRPr="0017702A">
        <w:rPr>
          <w:b/>
          <w:bCs/>
          <w:sz w:val="28"/>
          <w:szCs w:val="28"/>
          <w:lang w:val="uk-UA"/>
        </w:rPr>
        <w:t>Контакт з ігровим майданчиком</w:t>
      </w:r>
      <w:r w:rsidR="00344D8B" w:rsidRPr="0017702A">
        <w:rPr>
          <w:sz w:val="28"/>
          <w:szCs w:val="28"/>
          <w:lang w:val="uk-UA"/>
        </w:rPr>
        <w:t xml:space="preserve">. </w:t>
      </w:r>
      <w:r w:rsidRPr="0017702A">
        <w:rPr>
          <w:sz w:val="28"/>
          <w:szCs w:val="28"/>
          <w:lang w:val="uk-UA"/>
        </w:rPr>
        <w:t xml:space="preserve">Протягом усього часу ігрових дій, гравці повинні контактувати з ігровим майданчиком якоюсь частиною тіла між сідницями та </w:t>
      </w:r>
      <w:proofErr w:type="spellStart"/>
      <w:r w:rsidRPr="0017702A">
        <w:rPr>
          <w:sz w:val="28"/>
          <w:szCs w:val="28"/>
          <w:lang w:val="uk-UA"/>
        </w:rPr>
        <w:t>плечима</w:t>
      </w:r>
      <w:proofErr w:type="spellEnd"/>
      <w:r w:rsidRPr="0017702A">
        <w:rPr>
          <w:sz w:val="28"/>
          <w:szCs w:val="28"/>
          <w:lang w:val="uk-UA"/>
        </w:rPr>
        <w:t>, при цьому:</w:t>
      </w:r>
    </w:p>
    <w:p w14:paraId="28A44A92" w14:textId="77777777" w:rsidR="0072295E" w:rsidRPr="0017702A" w:rsidRDefault="0072295E" w:rsidP="00EF1962">
      <w:pPr>
        <w:pStyle w:val="Default"/>
        <w:spacing w:line="360" w:lineRule="auto"/>
        <w:ind w:firstLine="284"/>
        <w:jc w:val="both"/>
        <w:rPr>
          <w:sz w:val="28"/>
          <w:szCs w:val="28"/>
        </w:rPr>
      </w:pPr>
      <w:r w:rsidRPr="0017702A">
        <w:rPr>
          <w:sz w:val="28"/>
          <w:szCs w:val="28"/>
        </w:rPr>
        <w:lastRenderedPageBreak/>
        <w:t xml:space="preserve">− </w:t>
      </w:r>
      <w:proofErr w:type="spellStart"/>
      <w:r w:rsidRPr="0017702A">
        <w:rPr>
          <w:sz w:val="28"/>
          <w:szCs w:val="28"/>
        </w:rPr>
        <w:t>підйом</w:t>
      </w:r>
      <w:proofErr w:type="spellEnd"/>
      <w:r w:rsidRPr="0017702A">
        <w:rPr>
          <w:sz w:val="28"/>
          <w:szCs w:val="28"/>
        </w:rPr>
        <w:t xml:space="preserve"> </w:t>
      </w:r>
      <w:proofErr w:type="spellStart"/>
      <w:r w:rsidRPr="0017702A">
        <w:rPr>
          <w:sz w:val="28"/>
          <w:szCs w:val="28"/>
        </w:rPr>
        <w:t>дозволяється</w:t>
      </w:r>
      <w:proofErr w:type="spellEnd"/>
      <w:r w:rsidRPr="0017702A">
        <w:rPr>
          <w:sz w:val="28"/>
          <w:szCs w:val="28"/>
        </w:rPr>
        <w:t xml:space="preserve"> у будь-</w:t>
      </w:r>
      <w:proofErr w:type="spellStart"/>
      <w:r w:rsidRPr="0017702A">
        <w:rPr>
          <w:sz w:val="28"/>
          <w:szCs w:val="28"/>
        </w:rPr>
        <w:t>якій</w:t>
      </w:r>
      <w:proofErr w:type="spellEnd"/>
      <w:r w:rsidRPr="0017702A">
        <w:rPr>
          <w:sz w:val="28"/>
          <w:szCs w:val="28"/>
        </w:rPr>
        <w:t xml:space="preserve"> </w:t>
      </w:r>
      <w:proofErr w:type="spellStart"/>
      <w:r w:rsidRPr="0017702A">
        <w:rPr>
          <w:sz w:val="28"/>
          <w:szCs w:val="28"/>
        </w:rPr>
        <w:t>точці</w:t>
      </w:r>
      <w:proofErr w:type="spellEnd"/>
      <w:r w:rsidRPr="0017702A">
        <w:rPr>
          <w:sz w:val="28"/>
          <w:szCs w:val="28"/>
        </w:rPr>
        <w:t xml:space="preserve"> </w:t>
      </w:r>
      <w:proofErr w:type="spellStart"/>
      <w:r w:rsidRPr="0017702A">
        <w:rPr>
          <w:sz w:val="28"/>
          <w:szCs w:val="28"/>
        </w:rPr>
        <w:t>ігрового</w:t>
      </w:r>
      <w:proofErr w:type="spellEnd"/>
      <w:r w:rsidRPr="0017702A">
        <w:rPr>
          <w:sz w:val="28"/>
          <w:szCs w:val="28"/>
        </w:rPr>
        <w:t xml:space="preserve"> </w:t>
      </w:r>
      <w:proofErr w:type="spellStart"/>
      <w:r w:rsidRPr="0017702A">
        <w:rPr>
          <w:sz w:val="28"/>
          <w:szCs w:val="28"/>
        </w:rPr>
        <w:t>майданчика</w:t>
      </w:r>
      <w:proofErr w:type="spellEnd"/>
      <w:r w:rsidRPr="0017702A">
        <w:rPr>
          <w:sz w:val="28"/>
          <w:szCs w:val="28"/>
        </w:rPr>
        <w:t xml:space="preserve">, коли </w:t>
      </w:r>
      <w:proofErr w:type="spellStart"/>
      <w:r w:rsidRPr="0017702A">
        <w:rPr>
          <w:sz w:val="28"/>
          <w:szCs w:val="28"/>
        </w:rPr>
        <w:t>грає</w:t>
      </w:r>
      <w:proofErr w:type="spellEnd"/>
      <w:r w:rsidRPr="0017702A">
        <w:rPr>
          <w:sz w:val="28"/>
          <w:szCs w:val="28"/>
        </w:rPr>
        <w:t xml:space="preserve"> в </w:t>
      </w:r>
      <w:proofErr w:type="spellStart"/>
      <w:r w:rsidRPr="0017702A">
        <w:rPr>
          <w:sz w:val="28"/>
          <w:szCs w:val="28"/>
        </w:rPr>
        <w:t>м’яч</w:t>
      </w:r>
      <w:proofErr w:type="spellEnd"/>
      <w:r w:rsidRPr="0017702A">
        <w:rPr>
          <w:sz w:val="28"/>
          <w:szCs w:val="28"/>
        </w:rPr>
        <w:t xml:space="preserve"> у </w:t>
      </w:r>
      <w:proofErr w:type="spellStart"/>
      <w:r w:rsidRPr="0017702A">
        <w:rPr>
          <w:sz w:val="28"/>
          <w:szCs w:val="28"/>
        </w:rPr>
        <w:t>захисті</w:t>
      </w:r>
      <w:proofErr w:type="spellEnd"/>
      <w:r w:rsidRPr="0017702A">
        <w:rPr>
          <w:sz w:val="28"/>
          <w:szCs w:val="28"/>
        </w:rPr>
        <w:t xml:space="preserve"> (</w:t>
      </w:r>
      <w:proofErr w:type="spellStart"/>
      <w:r w:rsidRPr="0017702A">
        <w:rPr>
          <w:sz w:val="28"/>
          <w:szCs w:val="28"/>
        </w:rPr>
        <w:t>під</w:t>
      </w:r>
      <w:proofErr w:type="spellEnd"/>
      <w:r w:rsidRPr="0017702A">
        <w:rPr>
          <w:sz w:val="28"/>
          <w:szCs w:val="28"/>
        </w:rPr>
        <w:t xml:space="preserve"> час </w:t>
      </w:r>
      <w:proofErr w:type="spellStart"/>
      <w:r w:rsidRPr="0017702A">
        <w:rPr>
          <w:sz w:val="28"/>
          <w:szCs w:val="28"/>
        </w:rPr>
        <w:t>першого</w:t>
      </w:r>
      <w:proofErr w:type="spellEnd"/>
      <w:r w:rsidRPr="0017702A">
        <w:rPr>
          <w:sz w:val="28"/>
          <w:szCs w:val="28"/>
        </w:rPr>
        <w:t xml:space="preserve">, другого,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третього</w:t>
      </w:r>
      <w:proofErr w:type="spellEnd"/>
      <w:r w:rsidRPr="0017702A">
        <w:rPr>
          <w:sz w:val="28"/>
          <w:szCs w:val="28"/>
        </w:rPr>
        <w:t xml:space="preserve"> контакту), </w:t>
      </w:r>
      <w:proofErr w:type="spellStart"/>
      <w:r w:rsidRPr="0017702A">
        <w:rPr>
          <w:sz w:val="28"/>
          <w:szCs w:val="28"/>
        </w:rPr>
        <w:t>якщо</w:t>
      </w:r>
      <w:proofErr w:type="spellEnd"/>
      <w:r w:rsidRPr="0017702A">
        <w:rPr>
          <w:sz w:val="28"/>
          <w:szCs w:val="28"/>
        </w:rPr>
        <w:t xml:space="preserve"> контакт проходить, коли </w:t>
      </w:r>
      <w:proofErr w:type="spellStart"/>
      <w:r w:rsidRPr="0017702A">
        <w:rPr>
          <w:sz w:val="28"/>
          <w:szCs w:val="28"/>
        </w:rPr>
        <w:t>м’яч</w:t>
      </w:r>
      <w:proofErr w:type="spellEnd"/>
      <w:r w:rsidRPr="0017702A">
        <w:rPr>
          <w:sz w:val="28"/>
          <w:szCs w:val="28"/>
        </w:rPr>
        <w:t xml:space="preserve"> не </w:t>
      </w:r>
      <w:proofErr w:type="spellStart"/>
      <w:r w:rsidRPr="0017702A">
        <w:rPr>
          <w:sz w:val="28"/>
          <w:szCs w:val="28"/>
        </w:rPr>
        <w:t>вище</w:t>
      </w:r>
      <w:proofErr w:type="spellEnd"/>
      <w:r w:rsidRPr="0017702A">
        <w:rPr>
          <w:sz w:val="28"/>
          <w:szCs w:val="28"/>
        </w:rPr>
        <w:t xml:space="preserve">, </w:t>
      </w:r>
      <w:proofErr w:type="spellStart"/>
      <w:r w:rsidRPr="0017702A">
        <w:rPr>
          <w:sz w:val="28"/>
          <w:szCs w:val="28"/>
        </w:rPr>
        <w:t>ніж</w:t>
      </w:r>
      <w:proofErr w:type="spellEnd"/>
      <w:r w:rsidRPr="0017702A">
        <w:rPr>
          <w:sz w:val="28"/>
          <w:szCs w:val="28"/>
        </w:rPr>
        <w:t xml:space="preserve"> </w:t>
      </w:r>
      <w:proofErr w:type="spellStart"/>
      <w:r w:rsidRPr="0017702A">
        <w:rPr>
          <w:sz w:val="28"/>
          <w:szCs w:val="28"/>
        </w:rPr>
        <w:t>верхній</w:t>
      </w:r>
      <w:proofErr w:type="spellEnd"/>
      <w:r w:rsidRPr="0017702A">
        <w:rPr>
          <w:sz w:val="28"/>
          <w:szCs w:val="28"/>
        </w:rPr>
        <w:t xml:space="preserve"> край </w:t>
      </w:r>
      <w:proofErr w:type="spellStart"/>
      <w:r w:rsidRPr="0017702A">
        <w:rPr>
          <w:sz w:val="28"/>
          <w:szCs w:val="28"/>
        </w:rPr>
        <w:t>сітки</w:t>
      </w:r>
      <w:proofErr w:type="spellEnd"/>
      <w:r w:rsidRPr="0017702A">
        <w:rPr>
          <w:sz w:val="28"/>
          <w:szCs w:val="28"/>
        </w:rPr>
        <w:t xml:space="preserve">. </w:t>
      </w:r>
    </w:p>
    <w:p w14:paraId="41CD7C49"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Забороняється</w:t>
      </w:r>
      <w:proofErr w:type="spellEnd"/>
      <w:r w:rsidRPr="0017702A">
        <w:rPr>
          <w:sz w:val="28"/>
          <w:szCs w:val="28"/>
        </w:rPr>
        <w:t xml:space="preserve"> </w:t>
      </w:r>
      <w:proofErr w:type="spellStart"/>
      <w:r w:rsidRPr="0017702A">
        <w:rPr>
          <w:sz w:val="28"/>
          <w:szCs w:val="28"/>
        </w:rPr>
        <w:t>вставати</w:t>
      </w:r>
      <w:proofErr w:type="spellEnd"/>
      <w:r w:rsidRPr="0017702A">
        <w:rPr>
          <w:sz w:val="28"/>
          <w:szCs w:val="28"/>
        </w:rPr>
        <w:t xml:space="preserve">, </w:t>
      </w:r>
      <w:proofErr w:type="spellStart"/>
      <w:r w:rsidRPr="0017702A">
        <w:rPr>
          <w:sz w:val="28"/>
          <w:szCs w:val="28"/>
        </w:rPr>
        <w:t>підніматися</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робити</w:t>
      </w:r>
      <w:proofErr w:type="spellEnd"/>
      <w:r w:rsidRPr="0017702A">
        <w:rPr>
          <w:sz w:val="28"/>
          <w:szCs w:val="28"/>
        </w:rPr>
        <w:t xml:space="preserve"> кроки. </w:t>
      </w:r>
    </w:p>
    <w:p w14:paraId="75793689" w14:textId="77777777" w:rsidR="00344D8B"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bCs/>
          <w:sz w:val="28"/>
          <w:szCs w:val="28"/>
        </w:rPr>
        <w:t>Проникнення</w:t>
      </w:r>
      <w:proofErr w:type="spellEnd"/>
      <w:r w:rsidRPr="0017702A">
        <w:rPr>
          <w:b/>
          <w:bCs/>
          <w:sz w:val="28"/>
          <w:szCs w:val="28"/>
        </w:rPr>
        <w:t xml:space="preserve"> </w:t>
      </w:r>
      <w:proofErr w:type="spellStart"/>
      <w:r w:rsidRPr="0017702A">
        <w:rPr>
          <w:b/>
          <w:bCs/>
          <w:sz w:val="28"/>
          <w:szCs w:val="28"/>
        </w:rPr>
        <w:t>під</w:t>
      </w:r>
      <w:proofErr w:type="spellEnd"/>
      <w:r w:rsidRPr="0017702A">
        <w:rPr>
          <w:b/>
          <w:bCs/>
          <w:sz w:val="28"/>
          <w:szCs w:val="28"/>
        </w:rPr>
        <w:t xml:space="preserve"> </w:t>
      </w:r>
      <w:proofErr w:type="spellStart"/>
      <w:r w:rsidRPr="0017702A">
        <w:rPr>
          <w:b/>
          <w:bCs/>
          <w:sz w:val="28"/>
          <w:szCs w:val="28"/>
        </w:rPr>
        <w:t>сіткою</w:t>
      </w:r>
      <w:proofErr w:type="spellEnd"/>
      <w:r w:rsidR="00344D8B" w:rsidRPr="0017702A">
        <w:rPr>
          <w:sz w:val="28"/>
          <w:szCs w:val="28"/>
        </w:rPr>
        <w:t xml:space="preserve">. </w:t>
      </w:r>
      <w:r w:rsidRPr="0017702A">
        <w:rPr>
          <w:sz w:val="28"/>
          <w:szCs w:val="28"/>
        </w:rPr>
        <w:t xml:space="preserve">Дозволено </w:t>
      </w:r>
      <w:proofErr w:type="spellStart"/>
      <w:r w:rsidRPr="0017702A">
        <w:rPr>
          <w:sz w:val="28"/>
          <w:szCs w:val="28"/>
        </w:rPr>
        <w:t>гравцю</w:t>
      </w:r>
      <w:proofErr w:type="spellEnd"/>
      <w:r w:rsidRPr="0017702A">
        <w:rPr>
          <w:sz w:val="28"/>
          <w:szCs w:val="28"/>
        </w:rPr>
        <w:t xml:space="preserve"> </w:t>
      </w:r>
      <w:proofErr w:type="spellStart"/>
      <w:r w:rsidRPr="0017702A">
        <w:rPr>
          <w:sz w:val="28"/>
          <w:szCs w:val="28"/>
        </w:rPr>
        <w:t>проникати</w:t>
      </w:r>
      <w:proofErr w:type="spellEnd"/>
      <w:r w:rsidRPr="0017702A">
        <w:rPr>
          <w:sz w:val="28"/>
          <w:szCs w:val="28"/>
        </w:rPr>
        <w:t xml:space="preserve"> будь-</w:t>
      </w:r>
      <w:proofErr w:type="spellStart"/>
      <w:r w:rsidRPr="0017702A">
        <w:rPr>
          <w:sz w:val="28"/>
          <w:szCs w:val="28"/>
        </w:rPr>
        <w:t>якою</w:t>
      </w:r>
      <w:proofErr w:type="spellEnd"/>
      <w:r w:rsidRPr="0017702A">
        <w:rPr>
          <w:sz w:val="28"/>
          <w:szCs w:val="28"/>
        </w:rPr>
        <w:t xml:space="preserve"> </w:t>
      </w:r>
      <w:proofErr w:type="spellStart"/>
      <w:r w:rsidRPr="0017702A">
        <w:rPr>
          <w:sz w:val="28"/>
          <w:szCs w:val="28"/>
        </w:rPr>
        <w:t>частиною</w:t>
      </w:r>
      <w:proofErr w:type="spellEnd"/>
      <w:r w:rsidRPr="0017702A">
        <w:rPr>
          <w:sz w:val="28"/>
          <w:szCs w:val="28"/>
        </w:rPr>
        <w:t xml:space="preserve"> </w:t>
      </w:r>
      <w:proofErr w:type="spellStart"/>
      <w:r w:rsidRPr="0017702A">
        <w:rPr>
          <w:sz w:val="28"/>
          <w:szCs w:val="28"/>
        </w:rPr>
        <w:t>тіла</w:t>
      </w:r>
      <w:proofErr w:type="spellEnd"/>
      <w:r w:rsidRPr="0017702A">
        <w:rPr>
          <w:sz w:val="28"/>
          <w:szCs w:val="28"/>
        </w:rPr>
        <w:t xml:space="preserve"> в </w:t>
      </w:r>
      <w:proofErr w:type="spellStart"/>
      <w:r w:rsidRPr="0017702A">
        <w:rPr>
          <w:sz w:val="28"/>
          <w:szCs w:val="28"/>
        </w:rPr>
        <w:t>простір</w:t>
      </w:r>
      <w:proofErr w:type="spellEnd"/>
      <w:r w:rsidRPr="0017702A">
        <w:rPr>
          <w:sz w:val="28"/>
          <w:szCs w:val="28"/>
        </w:rPr>
        <w:t xml:space="preserve"> </w:t>
      </w:r>
      <w:proofErr w:type="spellStart"/>
      <w:r w:rsidRPr="0017702A">
        <w:rPr>
          <w:sz w:val="28"/>
          <w:szCs w:val="28"/>
        </w:rPr>
        <w:t>суперн</w:t>
      </w:r>
      <w:proofErr w:type="spellEnd"/>
      <w:r w:rsidRPr="0017702A">
        <w:rPr>
          <w:sz w:val="28"/>
          <w:szCs w:val="28"/>
          <w:lang w:val="uk-UA"/>
        </w:rPr>
        <w:t>и</w:t>
      </w:r>
      <w:r w:rsidRPr="0017702A">
        <w:rPr>
          <w:sz w:val="28"/>
          <w:szCs w:val="28"/>
        </w:rPr>
        <w:t xml:space="preserve">ка </w:t>
      </w:r>
      <w:proofErr w:type="spellStart"/>
      <w:r w:rsidRPr="0017702A">
        <w:rPr>
          <w:sz w:val="28"/>
          <w:szCs w:val="28"/>
        </w:rPr>
        <w:t>під</w:t>
      </w:r>
      <w:proofErr w:type="spellEnd"/>
      <w:r w:rsidRPr="0017702A">
        <w:rPr>
          <w:sz w:val="28"/>
          <w:szCs w:val="28"/>
        </w:rPr>
        <w:t xml:space="preserve"> </w:t>
      </w:r>
      <w:proofErr w:type="spellStart"/>
      <w:r w:rsidRPr="0017702A">
        <w:rPr>
          <w:sz w:val="28"/>
          <w:szCs w:val="28"/>
        </w:rPr>
        <w:t>сіткою</w:t>
      </w:r>
      <w:proofErr w:type="spellEnd"/>
      <w:r w:rsidRPr="0017702A">
        <w:rPr>
          <w:sz w:val="28"/>
          <w:szCs w:val="28"/>
        </w:rPr>
        <w:t xml:space="preserve"> за </w:t>
      </w:r>
      <w:proofErr w:type="spellStart"/>
      <w:r w:rsidRPr="0017702A">
        <w:rPr>
          <w:sz w:val="28"/>
          <w:szCs w:val="28"/>
        </w:rPr>
        <w:t>умови</w:t>
      </w:r>
      <w:proofErr w:type="spellEnd"/>
      <w:r w:rsidRPr="0017702A">
        <w:rPr>
          <w:sz w:val="28"/>
          <w:szCs w:val="28"/>
        </w:rPr>
        <w:t xml:space="preserve">, </w:t>
      </w:r>
      <w:proofErr w:type="spellStart"/>
      <w:r w:rsidRPr="0017702A">
        <w:rPr>
          <w:sz w:val="28"/>
          <w:szCs w:val="28"/>
        </w:rPr>
        <w:t>що</w:t>
      </w:r>
      <w:proofErr w:type="spellEnd"/>
      <w:r w:rsidRPr="0017702A">
        <w:rPr>
          <w:sz w:val="28"/>
          <w:szCs w:val="28"/>
        </w:rPr>
        <w:t xml:space="preserve"> </w:t>
      </w:r>
      <w:proofErr w:type="spellStart"/>
      <w:r w:rsidRPr="0017702A">
        <w:rPr>
          <w:sz w:val="28"/>
          <w:szCs w:val="28"/>
        </w:rPr>
        <w:t>це</w:t>
      </w:r>
      <w:proofErr w:type="spellEnd"/>
      <w:r w:rsidRPr="0017702A">
        <w:rPr>
          <w:sz w:val="28"/>
          <w:szCs w:val="28"/>
        </w:rPr>
        <w:t xml:space="preserve"> не </w:t>
      </w:r>
      <w:proofErr w:type="spellStart"/>
      <w:r w:rsidRPr="0017702A">
        <w:rPr>
          <w:sz w:val="28"/>
          <w:szCs w:val="28"/>
        </w:rPr>
        <w:t>заважає</w:t>
      </w:r>
      <w:proofErr w:type="spellEnd"/>
      <w:r w:rsidRPr="0017702A">
        <w:rPr>
          <w:sz w:val="28"/>
          <w:szCs w:val="28"/>
        </w:rPr>
        <w:t xml:space="preserve"> </w:t>
      </w:r>
      <w:proofErr w:type="spellStart"/>
      <w:r w:rsidRPr="0017702A">
        <w:rPr>
          <w:sz w:val="28"/>
          <w:szCs w:val="28"/>
        </w:rPr>
        <w:t>його</w:t>
      </w:r>
      <w:proofErr w:type="spellEnd"/>
      <w:r w:rsidRPr="0017702A">
        <w:rPr>
          <w:sz w:val="28"/>
          <w:szCs w:val="28"/>
        </w:rPr>
        <w:t xml:space="preserve"> </w:t>
      </w:r>
      <w:proofErr w:type="spellStart"/>
      <w:r w:rsidRPr="0017702A">
        <w:rPr>
          <w:sz w:val="28"/>
          <w:szCs w:val="28"/>
        </w:rPr>
        <w:t>грі</w:t>
      </w:r>
      <w:proofErr w:type="spellEnd"/>
      <w:r w:rsidRPr="0017702A">
        <w:rPr>
          <w:sz w:val="28"/>
          <w:szCs w:val="28"/>
        </w:rPr>
        <w:t xml:space="preserve">. </w:t>
      </w:r>
    </w:p>
    <w:p w14:paraId="20237AF8" w14:textId="77777777" w:rsidR="00344D8B" w:rsidRPr="0017702A" w:rsidRDefault="0072295E" w:rsidP="00EF1962">
      <w:pPr>
        <w:pStyle w:val="Default"/>
        <w:spacing w:line="360" w:lineRule="auto"/>
        <w:ind w:firstLine="284"/>
        <w:jc w:val="both"/>
        <w:rPr>
          <w:sz w:val="28"/>
          <w:szCs w:val="28"/>
        </w:rPr>
      </w:pPr>
      <w:proofErr w:type="spellStart"/>
      <w:r w:rsidRPr="0017702A">
        <w:rPr>
          <w:sz w:val="28"/>
          <w:szCs w:val="28"/>
        </w:rPr>
        <w:t>Переходити</w:t>
      </w:r>
      <w:proofErr w:type="spellEnd"/>
      <w:r w:rsidRPr="0017702A">
        <w:rPr>
          <w:sz w:val="28"/>
          <w:szCs w:val="28"/>
        </w:rPr>
        <w:t xml:space="preserve"> </w:t>
      </w:r>
      <w:proofErr w:type="spellStart"/>
      <w:r w:rsidRPr="0017702A">
        <w:rPr>
          <w:sz w:val="28"/>
          <w:szCs w:val="28"/>
        </w:rPr>
        <w:t>гравцю</w:t>
      </w:r>
      <w:proofErr w:type="spellEnd"/>
      <w:r w:rsidRPr="0017702A">
        <w:rPr>
          <w:sz w:val="28"/>
          <w:szCs w:val="28"/>
        </w:rPr>
        <w:t xml:space="preserve"> на </w:t>
      </w:r>
      <w:proofErr w:type="spellStart"/>
      <w:r w:rsidRPr="0017702A">
        <w:rPr>
          <w:sz w:val="28"/>
          <w:szCs w:val="28"/>
        </w:rPr>
        <w:t>ігровий</w:t>
      </w:r>
      <w:proofErr w:type="spellEnd"/>
      <w:r w:rsidRPr="0017702A">
        <w:rPr>
          <w:sz w:val="28"/>
          <w:szCs w:val="28"/>
        </w:rPr>
        <w:t xml:space="preserve"> </w:t>
      </w:r>
      <w:proofErr w:type="spellStart"/>
      <w:r w:rsidRPr="0017702A">
        <w:rPr>
          <w:sz w:val="28"/>
          <w:szCs w:val="28"/>
        </w:rPr>
        <w:t>майданчик</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дозволено через централ</w:t>
      </w:r>
      <w:r w:rsidRPr="0017702A">
        <w:rPr>
          <w:sz w:val="28"/>
          <w:szCs w:val="28"/>
          <w:lang w:val="uk-UA"/>
        </w:rPr>
        <w:t>ь</w:t>
      </w:r>
      <w:r w:rsidRPr="0017702A">
        <w:rPr>
          <w:sz w:val="28"/>
          <w:szCs w:val="28"/>
        </w:rPr>
        <w:t xml:space="preserve">ну </w:t>
      </w:r>
      <w:proofErr w:type="spellStart"/>
      <w:r w:rsidRPr="0017702A">
        <w:rPr>
          <w:sz w:val="28"/>
          <w:szCs w:val="28"/>
        </w:rPr>
        <w:t>лінію</w:t>
      </w:r>
      <w:proofErr w:type="spellEnd"/>
      <w:r w:rsidRPr="0017702A">
        <w:rPr>
          <w:sz w:val="28"/>
          <w:szCs w:val="28"/>
        </w:rPr>
        <w:t xml:space="preserve"> </w:t>
      </w:r>
      <w:proofErr w:type="spellStart"/>
      <w:r w:rsidRPr="0017702A">
        <w:rPr>
          <w:sz w:val="28"/>
          <w:szCs w:val="28"/>
        </w:rPr>
        <w:t>після</w:t>
      </w:r>
      <w:proofErr w:type="spellEnd"/>
      <w:r w:rsidRPr="0017702A">
        <w:rPr>
          <w:sz w:val="28"/>
          <w:szCs w:val="28"/>
        </w:rPr>
        <w:t xml:space="preserve"> </w:t>
      </w:r>
      <w:proofErr w:type="spellStart"/>
      <w:r w:rsidRPr="0017702A">
        <w:rPr>
          <w:sz w:val="28"/>
          <w:szCs w:val="28"/>
        </w:rPr>
        <w:t>виходу</w:t>
      </w:r>
      <w:proofErr w:type="spellEnd"/>
      <w:r w:rsidRPr="0017702A">
        <w:rPr>
          <w:sz w:val="28"/>
          <w:szCs w:val="28"/>
        </w:rPr>
        <w:t xml:space="preserve"> </w:t>
      </w:r>
      <w:proofErr w:type="spellStart"/>
      <w:r w:rsidRPr="0017702A">
        <w:rPr>
          <w:sz w:val="28"/>
          <w:szCs w:val="28"/>
        </w:rPr>
        <w:t>м’яча</w:t>
      </w:r>
      <w:proofErr w:type="spellEnd"/>
      <w:r w:rsidRPr="0017702A">
        <w:rPr>
          <w:sz w:val="28"/>
          <w:szCs w:val="28"/>
        </w:rPr>
        <w:t xml:space="preserve"> з </w:t>
      </w:r>
      <w:proofErr w:type="spellStart"/>
      <w:r w:rsidRPr="0017702A">
        <w:rPr>
          <w:sz w:val="28"/>
          <w:szCs w:val="28"/>
        </w:rPr>
        <w:t>гри</w:t>
      </w:r>
      <w:proofErr w:type="spellEnd"/>
      <w:r w:rsidRPr="0017702A">
        <w:rPr>
          <w:sz w:val="28"/>
          <w:szCs w:val="28"/>
        </w:rPr>
        <w:t xml:space="preserve">. </w:t>
      </w:r>
    </w:p>
    <w:p w14:paraId="74A20AE0" w14:textId="73C9CF52" w:rsidR="0072295E" w:rsidRPr="0017702A" w:rsidRDefault="0072295E" w:rsidP="00EF1962">
      <w:pPr>
        <w:pStyle w:val="Default"/>
        <w:spacing w:line="360" w:lineRule="auto"/>
        <w:ind w:firstLine="284"/>
        <w:jc w:val="both"/>
        <w:rPr>
          <w:sz w:val="28"/>
          <w:szCs w:val="28"/>
        </w:rPr>
      </w:pPr>
      <w:proofErr w:type="spellStart"/>
      <w:r w:rsidRPr="0017702A">
        <w:rPr>
          <w:sz w:val="28"/>
          <w:szCs w:val="28"/>
        </w:rPr>
        <w:t>Гравці</w:t>
      </w:r>
      <w:proofErr w:type="spellEnd"/>
      <w:r w:rsidRPr="0017702A">
        <w:rPr>
          <w:sz w:val="28"/>
          <w:szCs w:val="28"/>
        </w:rPr>
        <w:t xml:space="preserve"> </w:t>
      </w:r>
      <w:proofErr w:type="spellStart"/>
      <w:r w:rsidRPr="0017702A">
        <w:rPr>
          <w:sz w:val="28"/>
          <w:szCs w:val="28"/>
        </w:rPr>
        <w:t>можуть</w:t>
      </w:r>
      <w:proofErr w:type="spellEnd"/>
      <w:r w:rsidRPr="0017702A">
        <w:rPr>
          <w:sz w:val="28"/>
          <w:szCs w:val="28"/>
        </w:rPr>
        <w:t xml:space="preserve"> перейти на </w:t>
      </w:r>
      <w:proofErr w:type="spellStart"/>
      <w:r w:rsidRPr="0017702A">
        <w:rPr>
          <w:sz w:val="28"/>
          <w:szCs w:val="28"/>
        </w:rPr>
        <w:t>вільну</w:t>
      </w:r>
      <w:proofErr w:type="spellEnd"/>
      <w:r w:rsidRPr="0017702A">
        <w:rPr>
          <w:sz w:val="28"/>
          <w:szCs w:val="28"/>
        </w:rPr>
        <w:t xml:space="preserve"> зону </w:t>
      </w:r>
      <w:proofErr w:type="spellStart"/>
      <w:r w:rsidRPr="0017702A">
        <w:rPr>
          <w:sz w:val="28"/>
          <w:szCs w:val="28"/>
        </w:rPr>
        <w:t>суперника</w:t>
      </w:r>
      <w:proofErr w:type="spellEnd"/>
      <w:r w:rsidRPr="0017702A">
        <w:rPr>
          <w:sz w:val="28"/>
          <w:szCs w:val="28"/>
        </w:rPr>
        <w:t xml:space="preserve">, за </w:t>
      </w:r>
      <w:proofErr w:type="spellStart"/>
      <w:r w:rsidRPr="0017702A">
        <w:rPr>
          <w:sz w:val="28"/>
          <w:szCs w:val="28"/>
        </w:rPr>
        <w:t>умови</w:t>
      </w:r>
      <w:proofErr w:type="spellEnd"/>
      <w:r w:rsidRPr="0017702A">
        <w:rPr>
          <w:sz w:val="28"/>
          <w:szCs w:val="28"/>
        </w:rPr>
        <w:t xml:space="preserve">, </w:t>
      </w:r>
      <w:proofErr w:type="spellStart"/>
      <w:r w:rsidRPr="0017702A">
        <w:rPr>
          <w:sz w:val="28"/>
          <w:szCs w:val="28"/>
        </w:rPr>
        <w:t>що</w:t>
      </w:r>
      <w:proofErr w:type="spellEnd"/>
      <w:r w:rsidRPr="0017702A">
        <w:rPr>
          <w:sz w:val="28"/>
          <w:szCs w:val="28"/>
        </w:rPr>
        <w:t xml:space="preserve"> вони не </w:t>
      </w:r>
      <w:proofErr w:type="spellStart"/>
      <w:r w:rsidRPr="0017702A">
        <w:rPr>
          <w:sz w:val="28"/>
          <w:szCs w:val="28"/>
        </w:rPr>
        <w:t>заважа</w:t>
      </w:r>
      <w:proofErr w:type="spellEnd"/>
      <w:r w:rsidRPr="0017702A">
        <w:rPr>
          <w:sz w:val="28"/>
          <w:szCs w:val="28"/>
          <w:lang w:val="uk-UA"/>
        </w:rPr>
        <w:t>ю</w:t>
      </w:r>
      <w:proofErr w:type="spellStart"/>
      <w:r w:rsidRPr="0017702A">
        <w:rPr>
          <w:sz w:val="28"/>
          <w:szCs w:val="28"/>
        </w:rPr>
        <w:t>ть</w:t>
      </w:r>
      <w:proofErr w:type="spellEnd"/>
      <w:r w:rsidRPr="0017702A">
        <w:rPr>
          <w:sz w:val="28"/>
          <w:szCs w:val="28"/>
        </w:rPr>
        <w:t xml:space="preserve"> </w:t>
      </w:r>
      <w:proofErr w:type="spellStart"/>
      <w:r w:rsidRPr="0017702A">
        <w:rPr>
          <w:sz w:val="28"/>
          <w:szCs w:val="28"/>
        </w:rPr>
        <w:t>його</w:t>
      </w:r>
      <w:proofErr w:type="spellEnd"/>
      <w:r w:rsidRPr="0017702A">
        <w:rPr>
          <w:sz w:val="28"/>
          <w:szCs w:val="28"/>
        </w:rPr>
        <w:t xml:space="preserve"> </w:t>
      </w:r>
      <w:proofErr w:type="spellStart"/>
      <w:r w:rsidRPr="0017702A">
        <w:rPr>
          <w:sz w:val="28"/>
          <w:szCs w:val="28"/>
        </w:rPr>
        <w:t>грі</w:t>
      </w:r>
      <w:proofErr w:type="spellEnd"/>
      <w:r w:rsidRPr="0017702A">
        <w:rPr>
          <w:sz w:val="28"/>
          <w:szCs w:val="28"/>
        </w:rPr>
        <w:t>.</w:t>
      </w:r>
    </w:p>
    <w:p w14:paraId="0F71AF01" w14:textId="2357D3F4" w:rsidR="0072295E" w:rsidRPr="0017702A" w:rsidRDefault="0072295E" w:rsidP="00EF1962">
      <w:pPr>
        <w:pStyle w:val="Default"/>
        <w:numPr>
          <w:ilvl w:val="0"/>
          <w:numId w:val="14"/>
        </w:numPr>
        <w:spacing w:line="360" w:lineRule="auto"/>
        <w:ind w:left="0" w:firstLine="284"/>
        <w:jc w:val="both"/>
        <w:rPr>
          <w:b/>
          <w:bCs/>
          <w:sz w:val="28"/>
          <w:szCs w:val="28"/>
          <w:lang w:val="uk-UA"/>
        </w:rPr>
      </w:pPr>
      <w:r w:rsidRPr="0017702A">
        <w:rPr>
          <w:b/>
          <w:bCs/>
          <w:sz w:val="28"/>
          <w:szCs w:val="28"/>
          <w:lang w:val="uk-UA"/>
        </w:rPr>
        <w:t>Торкання сітки</w:t>
      </w:r>
      <w:r w:rsidR="00344D8B" w:rsidRPr="0017702A">
        <w:rPr>
          <w:b/>
          <w:bCs/>
          <w:sz w:val="28"/>
          <w:szCs w:val="28"/>
          <w:lang w:val="uk-UA"/>
        </w:rPr>
        <w:t xml:space="preserve">. </w:t>
      </w:r>
      <w:r w:rsidRPr="0017702A">
        <w:rPr>
          <w:sz w:val="28"/>
          <w:szCs w:val="28"/>
          <w:lang w:val="uk-UA"/>
        </w:rPr>
        <w:t xml:space="preserve">Торкання гравцем сітки не є помилкою крім випадків, коли гравець торкається її під час ігрової дії з </w:t>
      </w:r>
      <w:proofErr w:type="spellStart"/>
      <w:r w:rsidRPr="0017702A">
        <w:rPr>
          <w:sz w:val="28"/>
          <w:szCs w:val="28"/>
          <w:lang w:val="uk-UA"/>
        </w:rPr>
        <w:t>м’ячем</w:t>
      </w:r>
      <w:proofErr w:type="spellEnd"/>
      <w:r w:rsidRPr="0017702A">
        <w:rPr>
          <w:sz w:val="28"/>
          <w:szCs w:val="28"/>
          <w:lang w:val="uk-UA"/>
        </w:rPr>
        <w:t>, або воно заважає грі.</w:t>
      </w:r>
    </w:p>
    <w:p w14:paraId="20FE3330" w14:textId="77777777" w:rsidR="00344D8B"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bCs/>
          <w:sz w:val="28"/>
          <w:szCs w:val="28"/>
        </w:rPr>
        <w:t>Помилки</w:t>
      </w:r>
      <w:proofErr w:type="spellEnd"/>
      <w:r w:rsidRPr="0017702A">
        <w:rPr>
          <w:b/>
          <w:bCs/>
          <w:sz w:val="28"/>
          <w:szCs w:val="28"/>
        </w:rPr>
        <w:t xml:space="preserve"> </w:t>
      </w:r>
      <w:proofErr w:type="spellStart"/>
      <w:r w:rsidRPr="0017702A">
        <w:rPr>
          <w:b/>
          <w:bCs/>
          <w:sz w:val="28"/>
          <w:szCs w:val="28"/>
        </w:rPr>
        <w:t>гравця</w:t>
      </w:r>
      <w:proofErr w:type="spellEnd"/>
      <w:r w:rsidRPr="0017702A">
        <w:rPr>
          <w:b/>
          <w:bCs/>
          <w:sz w:val="28"/>
          <w:szCs w:val="28"/>
        </w:rPr>
        <w:t xml:space="preserve"> </w:t>
      </w:r>
      <w:proofErr w:type="spellStart"/>
      <w:r w:rsidRPr="0017702A">
        <w:rPr>
          <w:b/>
          <w:bCs/>
          <w:sz w:val="28"/>
          <w:szCs w:val="28"/>
        </w:rPr>
        <w:t>біля</w:t>
      </w:r>
      <w:proofErr w:type="spellEnd"/>
      <w:r w:rsidRPr="0017702A">
        <w:rPr>
          <w:b/>
          <w:bCs/>
          <w:sz w:val="28"/>
          <w:szCs w:val="28"/>
        </w:rPr>
        <w:t xml:space="preserve"> </w:t>
      </w:r>
      <w:proofErr w:type="spellStart"/>
      <w:r w:rsidRPr="0017702A">
        <w:rPr>
          <w:b/>
          <w:bCs/>
          <w:sz w:val="28"/>
          <w:szCs w:val="28"/>
        </w:rPr>
        <w:t>сітки</w:t>
      </w:r>
      <w:proofErr w:type="spellEnd"/>
      <w:r w:rsidR="00344D8B" w:rsidRPr="0017702A">
        <w:rPr>
          <w:sz w:val="28"/>
          <w:szCs w:val="28"/>
        </w:rPr>
        <w:t>.</w:t>
      </w:r>
    </w:p>
    <w:p w14:paraId="7954C550" w14:textId="221F2C96" w:rsidR="0072295E" w:rsidRPr="0017702A" w:rsidRDefault="0072295E" w:rsidP="00EF1962">
      <w:pPr>
        <w:pStyle w:val="Default"/>
        <w:spacing w:line="360" w:lineRule="auto"/>
        <w:ind w:firstLine="284"/>
        <w:jc w:val="both"/>
        <w:rPr>
          <w:sz w:val="28"/>
          <w:szCs w:val="28"/>
        </w:rPr>
      </w:pPr>
      <w:r w:rsidRPr="0017702A">
        <w:rPr>
          <w:sz w:val="28"/>
          <w:szCs w:val="28"/>
          <w:lang w:val="uk-UA"/>
        </w:rPr>
        <w:t>1.</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торкається</w:t>
      </w:r>
      <w:proofErr w:type="spellEnd"/>
      <w:r w:rsidRPr="0017702A">
        <w:rPr>
          <w:sz w:val="28"/>
          <w:szCs w:val="28"/>
        </w:rPr>
        <w:t xml:space="preserve"> </w:t>
      </w:r>
      <w:proofErr w:type="spellStart"/>
      <w:r w:rsidRPr="0017702A">
        <w:rPr>
          <w:sz w:val="28"/>
          <w:szCs w:val="28"/>
        </w:rPr>
        <w:t>м’яча</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в </w:t>
      </w:r>
      <w:proofErr w:type="spellStart"/>
      <w:r w:rsidRPr="0017702A">
        <w:rPr>
          <w:sz w:val="28"/>
          <w:szCs w:val="28"/>
        </w:rPr>
        <w:t>його</w:t>
      </w:r>
      <w:proofErr w:type="spellEnd"/>
      <w:r w:rsidRPr="0017702A">
        <w:rPr>
          <w:sz w:val="28"/>
          <w:szCs w:val="28"/>
        </w:rPr>
        <w:t xml:space="preserve"> </w:t>
      </w:r>
      <w:proofErr w:type="spellStart"/>
      <w:r w:rsidRPr="0017702A">
        <w:rPr>
          <w:sz w:val="28"/>
          <w:szCs w:val="28"/>
        </w:rPr>
        <w:t>просторі</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до </w:t>
      </w:r>
      <w:proofErr w:type="spellStart"/>
      <w:r w:rsidRPr="0017702A">
        <w:rPr>
          <w:sz w:val="28"/>
          <w:szCs w:val="28"/>
        </w:rPr>
        <w:t>чи</w:t>
      </w:r>
      <w:proofErr w:type="spellEnd"/>
      <w:r w:rsidRPr="0017702A">
        <w:rPr>
          <w:sz w:val="28"/>
          <w:szCs w:val="28"/>
        </w:rPr>
        <w:t xml:space="preserve"> </w:t>
      </w:r>
      <w:proofErr w:type="spellStart"/>
      <w:r w:rsidRPr="0017702A">
        <w:rPr>
          <w:sz w:val="28"/>
          <w:szCs w:val="28"/>
        </w:rPr>
        <w:t>під</w:t>
      </w:r>
      <w:proofErr w:type="spellEnd"/>
      <w:r w:rsidRPr="0017702A">
        <w:rPr>
          <w:sz w:val="28"/>
          <w:szCs w:val="28"/>
        </w:rPr>
        <w:t xml:space="preserve"> </w:t>
      </w:r>
      <w:proofErr w:type="spellStart"/>
      <w:r w:rsidRPr="0017702A">
        <w:rPr>
          <w:sz w:val="28"/>
          <w:szCs w:val="28"/>
        </w:rPr>
        <w:t>ча</w:t>
      </w:r>
      <w:proofErr w:type="spellEnd"/>
      <w:r w:rsidRPr="0017702A">
        <w:rPr>
          <w:sz w:val="28"/>
          <w:szCs w:val="28"/>
          <w:lang w:val="uk-UA"/>
        </w:rPr>
        <w:t>с</w:t>
      </w:r>
      <w:r w:rsidRPr="0017702A">
        <w:rPr>
          <w:sz w:val="28"/>
          <w:szCs w:val="28"/>
        </w:rPr>
        <w:t xml:space="preserve"> </w:t>
      </w:r>
      <w:proofErr w:type="spellStart"/>
      <w:r w:rsidRPr="0017702A">
        <w:rPr>
          <w:sz w:val="28"/>
          <w:szCs w:val="28"/>
        </w:rPr>
        <w:t>атакуючого</w:t>
      </w:r>
      <w:proofErr w:type="spellEnd"/>
      <w:r w:rsidRPr="0017702A">
        <w:rPr>
          <w:sz w:val="28"/>
          <w:szCs w:val="28"/>
        </w:rPr>
        <w:t xml:space="preserve"> удару </w:t>
      </w:r>
      <w:proofErr w:type="spellStart"/>
      <w:r w:rsidRPr="0017702A">
        <w:rPr>
          <w:sz w:val="28"/>
          <w:szCs w:val="28"/>
        </w:rPr>
        <w:t>суперника</w:t>
      </w:r>
      <w:proofErr w:type="spellEnd"/>
      <w:r w:rsidRPr="0017702A">
        <w:rPr>
          <w:sz w:val="28"/>
          <w:szCs w:val="28"/>
        </w:rPr>
        <w:t xml:space="preserve">. </w:t>
      </w:r>
    </w:p>
    <w:p w14:paraId="44228F3D"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2.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проникає</w:t>
      </w:r>
      <w:proofErr w:type="spellEnd"/>
      <w:r w:rsidRPr="0017702A">
        <w:rPr>
          <w:sz w:val="28"/>
          <w:szCs w:val="28"/>
        </w:rPr>
        <w:t xml:space="preserve"> в </w:t>
      </w:r>
      <w:proofErr w:type="spellStart"/>
      <w:r w:rsidRPr="0017702A">
        <w:rPr>
          <w:sz w:val="28"/>
          <w:szCs w:val="28"/>
        </w:rPr>
        <w:t>простір</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w:t>
      </w:r>
      <w:proofErr w:type="spellStart"/>
      <w:r w:rsidRPr="0017702A">
        <w:rPr>
          <w:sz w:val="28"/>
          <w:szCs w:val="28"/>
        </w:rPr>
        <w:t>під</w:t>
      </w:r>
      <w:proofErr w:type="spellEnd"/>
      <w:r w:rsidRPr="0017702A">
        <w:rPr>
          <w:sz w:val="28"/>
          <w:szCs w:val="28"/>
        </w:rPr>
        <w:t xml:space="preserve"> </w:t>
      </w:r>
      <w:proofErr w:type="spellStart"/>
      <w:r w:rsidRPr="0017702A">
        <w:rPr>
          <w:sz w:val="28"/>
          <w:szCs w:val="28"/>
        </w:rPr>
        <w:t>сіткою</w:t>
      </w:r>
      <w:proofErr w:type="spellEnd"/>
      <w:r w:rsidRPr="0017702A">
        <w:rPr>
          <w:sz w:val="28"/>
          <w:szCs w:val="28"/>
        </w:rPr>
        <w:t xml:space="preserve">, </w:t>
      </w:r>
      <w:proofErr w:type="spellStart"/>
      <w:r w:rsidRPr="0017702A">
        <w:rPr>
          <w:sz w:val="28"/>
          <w:szCs w:val="28"/>
        </w:rPr>
        <w:t>заважаючи</w:t>
      </w:r>
      <w:proofErr w:type="spellEnd"/>
      <w:r w:rsidRPr="0017702A">
        <w:rPr>
          <w:sz w:val="28"/>
          <w:szCs w:val="28"/>
        </w:rPr>
        <w:t xml:space="preserve"> </w:t>
      </w:r>
      <w:proofErr w:type="spellStart"/>
      <w:r w:rsidRPr="0017702A">
        <w:rPr>
          <w:sz w:val="28"/>
          <w:szCs w:val="28"/>
        </w:rPr>
        <w:t>грі</w:t>
      </w:r>
      <w:proofErr w:type="spellEnd"/>
      <w:r w:rsidRPr="0017702A">
        <w:rPr>
          <w:sz w:val="28"/>
          <w:szCs w:val="28"/>
        </w:rPr>
        <w:t xml:space="preserve"> </w:t>
      </w:r>
      <w:proofErr w:type="spellStart"/>
      <w:r w:rsidRPr="0017702A">
        <w:rPr>
          <w:sz w:val="28"/>
          <w:szCs w:val="28"/>
        </w:rPr>
        <w:t>останнього</w:t>
      </w:r>
      <w:proofErr w:type="spellEnd"/>
      <w:r w:rsidRPr="0017702A">
        <w:rPr>
          <w:sz w:val="28"/>
          <w:szCs w:val="28"/>
        </w:rPr>
        <w:t xml:space="preserve">. </w:t>
      </w:r>
    </w:p>
    <w:p w14:paraId="7CDDF6B1"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3.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проникає</w:t>
      </w:r>
      <w:proofErr w:type="spellEnd"/>
      <w:r w:rsidRPr="0017702A">
        <w:rPr>
          <w:sz w:val="28"/>
          <w:szCs w:val="28"/>
        </w:rPr>
        <w:t xml:space="preserve"> на </w:t>
      </w:r>
      <w:proofErr w:type="spellStart"/>
      <w:r w:rsidRPr="0017702A">
        <w:rPr>
          <w:sz w:val="28"/>
          <w:szCs w:val="28"/>
        </w:rPr>
        <w:t>ігровий</w:t>
      </w:r>
      <w:proofErr w:type="spellEnd"/>
      <w:r w:rsidRPr="0017702A">
        <w:rPr>
          <w:sz w:val="28"/>
          <w:szCs w:val="28"/>
        </w:rPr>
        <w:t xml:space="preserve"> </w:t>
      </w:r>
      <w:proofErr w:type="spellStart"/>
      <w:r w:rsidRPr="0017702A">
        <w:rPr>
          <w:sz w:val="28"/>
          <w:szCs w:val="28"/>
        </w:rPr>
        <w:t>майданчик</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w:t>
      </w:r>
    </w:p>
    <w:p w14:paraId="6A4DD4D7"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4.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заважає</w:t>
      </w:r>
      <w:proofErr w:type="spellEnd"/>
      <w:r w:rsidRPr="0017702A">
        <w:rPr>
          <w:sz w:val="28"/>
          <w:szCs w:val="28"/>
        </w:rPr>
        <w:t xml:space="preserve"> </w:t>
      </w:r>
      <w:proofErr w:type="spellStart"/>
      <w:r w:rsidRPr="0017702A">
        <w:rPr>
          <w:sz w:val="28"/>
          <w:szCs w:val="28"/>
        </w:rPr>
        <w:t>грі</w:t>
      </w:r>
      <w:proofErr w:type="spellEnd"/>
      <w:r w:rsidRPr="0017702A">
        <w:rPr>
          <w:sz w:val="28"/>
          <w:szCs w:val="28"/>
        </w:rPr>
        <w:t xml:space="preserve"> </w:t>
      </w:r>
      <w:proofErr w:type="spellStart"/>
      <w:r w:rsidRPr="0017702A">
        <w:rPr>
          <w:sz w:val="28"/>
          <w:szCs w:val="28"/>
        </w:rPr>
        <w:t>наступними</w:t>
      </w:r>
      <w:proofErr w:type="spellEnd"/>
      <w:r w:rsidRPr="0017702A">
        <w:rPr>
          <w:sz w:val="28"/>
          <w:szCs w:val="28"/>
        </w:rPr>
        <w:t xml:space="preserve"> </w:t>
      </w:r>
      <w:proofErr w:type="spellStart"/>
      <w:r w:rsidRPr="0017702A">
        <w:rPr>
          <w:sz w:val="28"/>
          <w:szCs w:val="28"/>
        </w:rPr>
        <w:t>діями</w:t>
      </w:r>
      <w:proofErr w:type="spellEnd"/>
      <w:r w:rsidRPr="0017702A">
        <w:rPr>
          <w:sz w:val="28"/>
          <w:szCs w:val="28"/>
        </w:rPr>
        <w:t xml:space="preserve">: </w:t>
      </w:r>
    </w:p>
    <w:p w14:paraId="46EB35B7" w14:textId="77777777" w:rsidR="0072295E" w:rsidRPr="0017702A" w:rsidRDefault="0072295E" w:rsidP="00EF1962">
      <w:pPr>
        <w:pStyle w:val="Default"/>
        <w:spacing w:line="360" w:lineRule="auto"/>
        <w:ind w:firstLine="284"/>
        <w:jc w:val="both"/>
        <w:rPr>
          <w:sz w:val="28"/>
          <w:szCs w:val="28"/>
        </w:rPr>
      </w:pPr>
      <w:r w:rsidRPr="0017702A">
        <w:rPr>
          <w:sz w:val="28"/>
          <w:szCs w:val="28"/>
        </w:rPr>
        <w:t>− торкаю</w:t>
      </w:r>
      <w:r w:rsidRPr="0017702A">
        <w:rPr>
          <w:sz w:val="28"/>
          <w:szCs w:val="28"/>
          <w:lang w:val="uk-UA"/>
        </w:rPr>
        <w:t>ч</w:t>
      </w:r>
      <w:proofErr w:type="spellStart"/>
      <w:r w:rsidRPr="0017702A">
        <w:rPr>
          <w:sz w:val="28"/>
          <w:szCs w:val="28"/>
        </w:rPr>
        <w:t>ись</w:t>
      </w:r>
      <w:proofErr w:type="spellEnd"/>
      <w:r w:rsidRPr="0017702A">
        <w:rPr>
          <w:sz w:val="28"/>
          <w:szCs w:val="28"/>
        </w:rPr>
        <w:t xml:space="preserve"> </w:t>
      </w:r>
      <w:proofErr w:type="spellStart"/>
      <w:r w:rsidRPr="0017702A">
        <w:rPr>
          <w:sz w:val="28"/>
          <w:szCs w:val="28"/>
        </w:rPr>
        <w:t>верхнього</w:t>
      </w:r>
      <w:proofErr w:type="spellEnd"/>
      <w:r w:rsidRPr="0017702A">
        <w:rPr>
          <w:sz w:val="28"/>
          <w:szCs w:val="28"/>
        </w:rPr>
        <w:t xml:space="preserve"> краю </w:t>
      </w:r>
      <w:proofErr w:type="spellStart"/>
      <w:r w:rsidRPr="0017702A">
        <w:rPr>
          <w:sz w:val="28"/>
          <w:szCs w:val="28"/>
        </w:rPr>
        <w:t>сітки</w:t>
      </w:r>
      <w:proofErr w:type="spellEnd"/>
      <w:r w:rsidRPr="0017702A">
        <w:rPr>
          <w:sz w:val="28"/>
          <w:szCs w:val="28"/>
        </w:rPr>
        <w:t xml:space="preserve"> </w:t>
      </w:r>
      <w:proofErr w:type="spellStart"/>
      <w:r w:rsidRPr="0017702A">
        <w:rPr>
          <w:sz w:val="28"/>
          <w:szCs w:val="28"/>
        </w:rPr>
        <w:t>між</w:t>
      </w:r>
      <w:proofErr w:type="spellEnd"/>
      <w:r w:rsidRPr="0017702A">
        <w:rPr>
          <w:sz w:val="28"/>
          <w:szCs w:val="28"/>
        </w:rPr>
        <w:t xml:space="preserve"> </w:t>
      </w:r>
      <w:proofErr w:type="spellStart"/>
      <w:r w:rsidRPr="0017702A">
        <w:rPr>
          <w:sz w:val="28"/>
          <w:szCs w:val="28"/>
        </w:rPr>
        <w:t>антенами</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самої</w:t>
      </w:r>
      <w:proofErr w:type="spellEnd"/>
      <w:r w:rsidRPr="0017702A">
        <w:rPr>
          <w:sz w:val="28"/>
          <w:szCs w:val="28"/>
        </w:rPr>
        <w:t xml:space="preserve"> </w:t>
      </w:r>
      <w:proofErr w:type="spellStart"/>
      <w:r w:rsidRPr="0017702A">
        <w:rPr>
          <w:sz w:val="28"/>
          <w:szCs w:val="28"/>
        </w:rPr>
        <w:t>антени</w:t>
      </w:r>
      <w:proofErr w:type="spellEnd"/>
      <w:r w:rsidRPr="0017702A">
        <w:rPr>
          <w:sz w:val="28"/>
          <w:szCs w:val="28"/>
        </w:rPr>
        <w:t xml:space="preserve"> </w:t>
      </w:r>
      <w:proofErr w:type="spellStart"/>
      <w:r w:rsidRPr="0017702A">
        <w:rPr>
          <w:sz w:val="28"/>
          <w:szCs w:val="28"/>
        </w:rPr>
        <w:t>Під</w:t>
      </w:r>
      <w:proofErr w:type="spellEnd"/>
      <w:r w:rsidRPr="0017702A">
        <w:rPr>
          <w:sz w:val="28"/>
          <w:szCs w:val="28"/>
        </w:rPr>
        <w:t xml:space="preserve"> час </w:t>
      </w:r>
      <w:proofErr w:type="spellStart"/>
      <w:r w:rsidRPr="0017702A">
        <w:rPr>
          <w:sz w:val="28"/>
          <w:szCs w:val="28"/>
        </w:rPr>
        <w:t>його</w:t>
      </w:r>
      <w:proofErr w:type="spellEnd"/>
      <w:r w:rsidRPr="0017702A">
        <w:rPr>
          <w:sz w:val="28"/>
          <w:szCs w:val="28"/>
        </w:rPr>
        <w:t>/</w:t>
      </w:r>
      <w:proofErr w:type="spellStart"/>
      <w:r w:rsidRPr="0017702A">
        <w:rPr>
          <w:sz w:val="28"/>
          <w:szCs w:val="28"/>
        </w:rPr>
        <w:t>її</w:t>
      </w:r>
      <w:proofErr w:type="spellEnd"/>
      <w:r w:rsidRPr="0017702A">
        <w:rPr>
          <w:sz w:val="28"/>
          <w:szCs w:val="28"/>
        </w:rPr>
        <w:t xml:space="preserve"> </w:t>
      </w:r>
      <w:proofErr w:type="spellStart"/>
      <w:r w:rsidRPr="0017702A">
        <w:rPr>
          <w:sz w:val="28"/>
          <w:szCs w:val="28"/>
        </w:rPr>
        <w:t>дій</w:t>
      </w:r>
      <w:proofErr w:type="spellEnd"/>
      <w:r w:rsidRPr="0017702A">
        <w:rPr>
          <w:sz w:val="28"/>
          <w:szCs w:val="28"/>
        </w:rPr>
        <w:t xml:space="preserve"> у </w:t>
      </w:r>
      <w:proofErr w:type="spellStart"/>
      <w:r w:rsidRPr="0017702A">
        <w:rPr>
          <w:sz w:val="28"/>
          <w:szCs w:val="28"/>
        </w:rPr>
        <w:t>грі</w:t>
      </w:r>
      <w:proofErr w:type="spellEnd"/>
      <w:r w:rsidRPr="0017702A">
        <w:rPr>
          <w:sz w:val="28"/>
          <w:szCs w:val="28"/>
        </w:rPr>
        <w:t xml:space="preserve"> в </w:t>
      </w:r>
      <w:proofErr w:type="spellStart"/>
      <w:r w:rsidRPr="0017702A">
        <w:rPr>
          <w:sz w:val="28"/>
          <w:szCs w:val="28"/>
        </w:rPr>
        <w:t>м’яч</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намагаючись</w:t>
      </w:r>
      <w:proofErr w:type="spellEnd"/>
      <w:r w:rsidRPr="0017702A">
        <w:rPr>
          <w:sz w:val="28"/>
          <w:szCs w:val="28"/>
        </w:rPr>
        <w:t xml:space="preserve"> </w:t>
      </w:r>
      <w:proofErr w:type="spellStart"/>
      <w:r w:rsidRPr="0017702A">
        <w:rPr>
          <w:sz w:val="28"/>
          <w:szCs w:val="28"/>
        </w:rPr>
        <w:t>грати</w:t>
      </w:r>
      <w:proofErr w:type="spellEnd"/>
      <w:r w:rsidRPr="0017702A">
        <w:rPr>
          <w:sz w:val="28"/>
          <w:szCs w:val="28"/>
        </w:rPr>
        <w:t xml:space="preserve"> в </w:t>
      </w:r>
      <w:proofErr w:type="spellStart"/>
      <w:r w:rsidRPr="0017702A">
        <w:rPr>
          <w:sz w:val="28"/>
          <w:szCs w:val="28"/>
        </w:rPr>
        <w:t>м’яч</w:t>
      </w:r>
      <w:proofErr w:type="spellEnd"/>
      <w:r w:rsidRPr="0017702A">
        <w:rPr>
          <w:sz w:val="28"/>
          <w:szCs w:val="28"/>
        </w:rPr>
        <w:t xml:space="preserve"> </w:t>
      </w:r>
    </w:p>
    <w:p w14:paraId="48787FC0"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використовуючи</w:t>
      </w:r>
      <w:proofErr w:type="spellEnd"/>
      <w:r w:rsidRPr="0017702A">
        <w:rPr>
          <w:sz w:val="28"/>
          <w:szCs w:val="28"/>
        </w:rPr>
        <w:t xml:space="preserve"> </w:t>
      </w:r>
      <w:proofErr w:type="spellStart"/>
      <w:r w:rsidRPr="0017702A">
        <w:rPr>
          <w:sz w:val="28"/>
          <w:szCs w:val="28"/>
        </w:rPr>
        <w:t>сітку</w:t>
      </w:r>
      <w:proofErr w:type="spellEnd"/>
      <w:r w:rsidRPr="0017702A">
        <w:rPr>
          <w:sz w:val="28"/>
          <w:szCs w:val="28"/>
        </w:rPr>
        <w:t xml:space="preserve"> </w:t>
      </w:r>
      <w:proofErr w:type="spellStart"/>
      <w:r w:rsidRPr="0017702A">
        <w:rPr>
          <w:sz w:val="28"/>
          <w:szCs w:val="28"/>
        </w:rPr>
        <w:t>між</w:t>
      </w:r>
      <w:proofErr w:type="spellEnd"/>
      <w:r w:rsidRPr="0017702A">
        <w:rPr>
          <w:sz w:val="28"/>
          <w:szCs w:val="28"/>
        </w:rPr>
        <w:t xml:space="preserve"> </w:t>
      </w:r>
      <w:proofErr w:type="spellStart"/>
      <w:r w:rsidRPr="0017702A">
        <w:rPr>
          <w:sz w:val="28"/>
          <w:szCs w:val="28"/>
        </w:rPr>
        <w:t>антенами</w:t>
      </w:r>
      <w:proofErr w:type="spellEnd"/>
      <w:r w:rsidRPr="0017702A">
        <w:rPr>
          <w:sz w:val="28"/>
          <w:szCs w:val="28"/>
        </w:rPr>
        <w:t xml:space="preserve"> у </w:t>
      </w:r>
      <w:proofErr w:type="spellStart"/>
      <w:r w:rsidRPr="0017702A">
        <w:rPr>
          <w:sz w:val="28"/>
          <w:szCs w:val="28"/>
        </w:rPr>
        <w:t>якості</w:t>
      </w:r>
      <w:proofErr w:type="spellEnd"/>
      <w:r w:rsidRPr="0017702A">
        <w:rPr>
          <w:sz w:val="28"/>
          <w:szCs w:val="28"/>
        </w:rPr>
        <w:t xml:space="preserve"> </w:t>
      </w:r>
      <w:proofErr w:type="spellStart"/>
      <w:r w:rsidRPr="0017702A">
        <w:rPr>
          <w:sz w:val="28"/>
          <w:szCs w:val="28"/>
        </w:rPr>
        <w:t>стабілізаційного</w:t>
      </w:r>
      <w:proofErr w:type="spellEnd"/>
      <w:r w:rsidRPr="0017702A">
        <w:rPr>
          <w:sz w:val="28"/>
          <w:szCs w:val="28"/>
        </w:rPr>
        <w:t xml:space="preserve"> пристрою </w:t>
      </w:r>
      <w:proofErr w:type="spellStart"/>
      <w:r w:rsidRPr="0017702A">
        <w:rPr>
          <w:sz w:val="28"/>
          <w:szCs w:val="28"/>
        </w:rPr>
        <w:t>під</w:t>
      </w:r>
      <w:proofErr w:type="spellEnd"/>
      <w:r w:rsidRPr="0017702A">
        <w:rPr>
          <w:sz w:val="28"/>
          <w:szCs w:val="28"/>
        </w:rPr>
        <w:t xml:space="preserve"> час </w:t>
      </w:r>
      <w:proofErr w:type="spellStart"/>
      <w:r w:rsidRPr="0017702A">
        <w:rPr>
          <w:sz w:val="28"/>
          <w:szCs w:val="28"/>
        </w:rPr>
        <w:t>гри</w:t>
      </w:r>
      <w:proofErr w:type="spellEnd"/>
      <w:r w:rsidRPr="0017702A">
        <w:rPr>
          <w:sz w:val="28"/>
          <w:szCs w:val="28"/>
        </w:rPr>
        <w:t xml:space="preserve"> в </w:t>
      </w:r>
      <w:proofErr w:type="spellStart"/>
      <w:r w:rsidRPr="0017702A">
        <w:rPr>
          <w:sz w:val="28"/>
          <w:szCs w:val="28"/>
        </w:rPr>
        <w:t>м’яч</w:t>
      </w:r>
      <w:proofErr w:type="spellEnd"/>
      <w:r w:rsidRPr="0017702A">
        <w:rPr>
          <w:sz w:val="28"/>
          <w:szCs w:val="28"/>
        </w:rPr>
        <w:t xml:space="preserve">; </w:t>
      </w:r>
    </w:p>
    <w:p w14:paraId="51C9D386"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створюючи</w:t>
      </w:r>
      <w:proofErr w:type="spellEnd"/>
      <w:r w:rsidRPr="0017702A">
        <w:rPr>
          <w:sz w:val="28"/>
          <w:szCs w:val="28"/>
        </w:rPr>
        <w:t xml:space="preserve"> </w:t>
      </w:r>
      <w:proofErr w:type="spellStart"/>
      <w:r w:rsidRPr="0017702A">
        <w:rPr>
          <w:sz w:val="28"/>
          <w:szCs w:val="28"/>
        </w:rPr>
        <w:t>несправедливу</w:t>
      </w:r>
      <w:proofErr w:type="spellEnd"/>
      <w:r w:rsidRPr="0017702A">
        <w:rPr>
          <w:sz w:val="28"/>
          <w:szCs w:val="28"/>
        </w:rPr>
        <w:t xml:space="preserve"> </w:t>
      </w:r>
      <w:proofErr w:type="spellStart"/>
      <w:r w:rsidRPr="0017702A">
        <w:rPr>
          <w:sz w:val="28"/>
          <w:szCs w:val="28"/>
        </w:rPr>
        <w:t>перевагу</w:t>
      </w:r>
      <w:proofErr w:type="spellEnd"/>
      <w:r w:rsidRPr="0017702A">
        <w:rPr>
          <w:sz w:val="28"/>
          <w:szCs w:val="28"/>
        </w:rPr>
        <w:t xml:space="preserve"> над </w:t>
      </w:r>
      <w:proofErr w:type="spellStart"/>
      <w:r w:rsidRPr="0017702A">
        <w:rPr>
          <w:sz w:val="28"/>
          <w:szCs w:val="28"/>
        </w:rPr>
        <w:t>суперником</w:t>
      </w:r>
      <w:proofErr w:type="spellEnd"/>
      <w:r w:rsidRPr="0017702A">
        <w:rPr>
          <w:sz w:val="28"/>
          <w:szCs w:val="28"/>
        </w:rPr>
        <w:t xml:space="preserve">, </w:t>
      </w:r>
      <w:proofErr w:type="spellStart"/>
      <w:r w:rsidRPr="0017702A">
        <w:rPr>
          <w:sz w:val="28"/>
          <w:szCs w:val="28"/>
        </w:rPr>
        <w:t>торкаючись</w:t>
      </w:r>
      <w:proofErr w:type="spellEnd"/>
      <w:r w:rsidRPr="0017702A">
        <w:rPr>
          <w:sz w:val="28"/>
          <w:szCs w:val="28"/>
        </w:rPr>
        <w:t xml:space="preserve"> </w:t>
      </w:r>
      <w:proofErr w:type="spellStart"/>
      <w:r w:rsidRPr="0017702A">
        <w:rPr>
          <w:sz w:val="28"/>
          <w:szCs w:val="28"/>
        </w:rPr>
        <w:t>сітки</w:t>
      </w:r>
      <w:proofErr w:type="spellEnd"/>
      <w:r w:rsidRPr="0017702A">
        <w:rPr>
          <w:sz w:val="28"/>
          <w:szCs w:val="28"/>
        </w:rPr>
        <w:t xml:space="preserve">; </w:t>
      </w:r>
    </w:p>
    <w:p w14:paraId="46C48F4D"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роблячи</w:t>
      </w:r>
      <w:proofErr w:type="spellEnd"/>
      <w:r w:rsidRPr="0017702A">
        <w:rPr>
          <w:sz w:val="28"/>
          <w:szCs w:val="28"/>
        </w:rPr>
        <w:t xml:space="preserve"> </w:t>
      </w:r>
      <w:proofErr w:type="spellStart"/>
      <w:r w:rsidRPr="0017702A">
        <w:rPr>
          <w:sz w:val="28"/>
          <w:szCs w:val="28"/>
        </w:rPr>
        <w:t>дії</w:t>
      </w:r>
      <w:proofErr w:type="spellEnd"/>
      <w:r w:rsidRPr="0017702A">
        <w:rPr>
          <w:sz w:val="28"/>
          <w:szCs w:val="28"/>
        </w:rPr>
        <w:t xml:space="preserve">, </w:t>
      </w:r>
      <w:proofErr w:type="spellStart"/>
      <w:r w:rsidRPr="0017702A">
        <w:rPr>
          <w:sz w:val="28"/>
          <w:szCs w:val="28"/>
        </w:rPr>
        <w:t>які</w:t>
      </w:r>
      <w:proofErr w:type="spellEnd"/>
      <w:r w:rsidRPr="0017702A">
        <w:rPr>
          <w:sz w:val="28"/>
          <w:szCs w:val="28"/>
        </w:rPr>
        <w:t xml:space="preserve"> </w:t>
      </w:r>
      <w:proofErr w:type="spellStart"/>
      <w:r w:rsidRPr="0017702A">
        <w:rPr>
          <w:sz w:val="28"/>
          <w:szCs w:val="28"/>
        </w:rPr>
        <w:t>заважають</w:t>
      </w:r>
      <w:proofErr w:type="spellEnd"/>
      <w:r w:rsidRPr="0017702A">
        <w:rPr>
          <w:sz w:val="28"/>
          <w:szCs w:val="28"/>
        </w:rPr>
        <w:t xml:space="preserve"> </w:t>
      </w:r>
      <w:proofErr w:type="spellStart"/>
      <w:r w:rsidRPr="0017702A">
        <w:rPr>
          <w:sz w:val="28"/>
          <w:szCs w:val="28"/>
        </w:rPr>
        <w:t>зіграти</w:t>
      </w:r>
      <w:proofErr w:type="spellEnd"/>
      <w:r w:rsidRPr="0017702A">
        <w:rPr>
          <w:sz w:val="28"/>
          <w:szCs w:val="28"/>
        </w:rPr>
        <w:t xml:space="preserve"> в </w:t>
      </w:r>
      <w:proofErr w:type="spellStart"/>
      <w:r w:rsidRPr="0017702A">
        <w:rPr>
          <w:sz w:val="28"/>
          <w:szCs w:val="28"/>
        </w:rPr>
        <w:t>м’яч</w:t>
      </w:r>
      <w:proofErr w:type="spellEnd"/>
      <w:r w:rsidRPr="0017702A">
        <w:rPr>
          <w:sz w:val="28"/>
          <w:szCs w:val="28"/>
        </w:rPr>
        <w:t xml:space="preserve"> </w:t>
      </w:r>
      <w:proofErr w:type="spellStart"/>
      <w:r w:rsidRPr="0017702A">
        <w:rPr>
          <w:sz w:val="28"/>
          <w:szCs w:val="28"/>
        </w:rPr>
        <w:t>супернику</w:t>
      </w:r>
      <w:proofErr w:type="spellEnd"/>
      <w:r w:rsidRPr="0017702A">
        <w:rPr>
          <w:sz w:val="28"/>
          <w:szCs w:val="28"/>
        </w:rPr>
        <w:t xml:space="preserve">, коли </w:t>
      </w:r>
      <w:proofErr w:type="spellStart"/>
      <w:r w:rsidRPr="0017702A">
        <w:rPr>
          <w:sz w:val="28"/>
          <w:szCs w:val="28"/>
        </w:rPr>
        <w:t>йому</w:t>
      </w:r>
      <w:proofErr w:type="spellEnd"/>
      <w:r w:rsidRPr="0017702A">
        <w:rPr>
          <w:sz w:val="28"/>
          <w:szCs w:val="28"/>
        </w:rPr>
        <w:t xml:space="preserve"> </w:t>
      </w:r>
      <w:proofErr w:type="spellStart"/>
      <w:r w:rsidRPr="0017702A">
        <w:rPr>
          <w:sz w:val="28"/>
          <w:szCs w:val="28"/>
        </w:rPr>
        <w:t>це</w:t>
      </w:r>
      <w:proofErr w:type="spellEnd"/>
      <w:r w:rsidRPr="0017702A">
        <w:rPr>
          <w:sz w:val="28"/>
          <w:szCs w:val="28"/>
        </w:rPr>
        <w:t xml:space="preserve"> дозволено; </w:t>
      </w:r>
    </w:p>
    <w:p w14:paraId="7DBA4BB8" w14:textId="77777777" w:rsidR="0072295E" w:rsidRPr="0017702A" w:rsidRDefault="0072295E" w:rsidP="00EF1962">
      <w:pPr>
        <w:pStyle w:val="Default"/>
        <w:spacing w:line="360" w:lineRule="auto"/>
        <w:ind w:firstLine="284"/>
        <w:jc w:val="both"/>
        <w:rPr>
          <w:sz w:val="28"/>
          <w:szCs w:val="28"/>
          <w:lang w:val="uk-UA"/>
        </w:rPr>
      </w:pPr>
      <w:r w:rsidRPr="0017702A">
        <w:rPr>
          <w:sz w:val="28"/>
          <w:szCs w:val="28"/>
        </w:rPr>
        <w:t xml:space="preserve">− </w:t>
      </w:r>
      <w:proofErr w:type="spellStart"/>
      <w:r w:rsidRPr="0017702A">
        <w:rPr>
          <w:sz w:val="28"/>
          <w:szCs w:val="28"/>
        </w:rPr>
        <w:t>ловлячи</w:t>
      </w:r>
      <w:proofErr w:type="spellEnd"/>
      <w:r w:rsidRPr="0017702A">
        <w:rPr>
          <w:sz w:val="28"/>
          <w:szCs w:val="28"/>
        </w:rPr>
        <w:t>/</w:t>
      </w:r>
      <w:proofErr w:type="spellStart"/>
      <w:r w:rsidRPr="0017702A">
        <w:rPr>
          <w:sz w:val="28"/>
          <w:szCs w:val="28"/>
        </w:rPr>
        <w:t>утримуючи</w:t>
      </w:r>
      <w:proofErr w:type="spellEnd"/>
      <w:r w:rsidRPr="0017702A">
        <w:rPr>
          <w:sz w:val="28"/>
          <w:szCs w:val="28"/>
        </w:rPr>
        <w:t xml:space="preserve"> на </w:t>
      </w:r>
      <w:proofErr w:type="spellStart"/>
      <w:r w:rsidRPr="0017702A">
        <w:rPr>
          <w:sz w:val="28"/>
          <w:szCs w:val="28"/>
        </w:rPr>
        <w:t>сітці</w:t>
      </w:r>
      <w:proofErr w:type="spellEnd"/>
      <w:r w:rsidRPr="0017702A">
        <w:rPr>
          <w:sz w:val="28"/>
          <w:szCs w:val="28"/>
        </w:rPr>
        <w:t xml:space="preserve"> </w:t>
      </w:r>
      <w:proofErr w:type="spellStart"/>
      <w:r w:rsidRPr="0017702A">
        <w:rPr>
          <w:sz w:val="28"/>
          <w:szCs w:val="28"/>
        </w:rPr>
        <w:t>м’яч</w:t>
      </w:r>
      <w:proofErr w:type="spellEnd"/>
      <w:r w:rsidRPr="0017702A">
        <w:rPr>
          <w:sz w:val="28"/>
          <w:szCs w:val="28"/>
        </w:rPr>
        <w:t xml:space="preserve">. </w:t>
      </w:r>
    </w:p>
    <w:p w14:paraId="33B50E85" w14:textId="364584AE" w:rsidR="0072295E"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bCs/>
          <w:sz w:val="28"/>
          <w:szCs w:val="28"/>
        </w:rPr>
        <w:t>Визначення</w:t>
      </w:r>
      <w:proofErr w:type="spellEnd"/>
      <w:r w:rsidRPr="0017702A">
        <w:rPr>
          <w:b/>
          <w:bCs/>
          <w:sz w:val="28"/>
          <w:szCs w:val="28"/>
        </w:rPr>
        <w:t xml:space="preserve"> </w:t>
      </w:r>
      <w:proofErr w:type="spellStart"/>
      <w:r w:rsidRPr="0017702A">
        <w:rPr>
          <w:b/>
          <w:bCs/>
          <w:sz w:val="28"/>
          <w:szCs w:val="28"/>
        </w:rPr>
        <w:t>подачі</w:t>
      </w:r>
      <w:proofErr w:type="spellEnd"/>
      <w:r w:rsidR="00344D8B" w:rsidRPr="0017702A">
        <w:rPr>
          <w:sz w:val="28"/>
          <w:szCs w:val="28"/>
        </w:rPr>
        <w:t xml:space="preserve">. </w:t>
      </w:r>
      <w:r w:rsidRPr="0017702A">
        <w:rPr>
          <w:sz w:val="28"/>
          <w:szCs w:val="28"/>
        </w:rPr>
        <w:t xml:space="preserve">Подачею </w:t>
      </w:r>
      <w:proofErr w:type="spellStart"/>
      <w:r w:rsidRPr="0017702A">
        <w:rPr>
          <w:sz w:val="28"/>
          <w:szCs w:val="28"/>
        </w:rPr>
        <w:t>являється</w:t>
      </w:r>
      <w:proofErr w:type="spellEnd"/>
      <w:r w:rsidRPr="0017702A">
        <w:rPr>
          <w:sz w:val="28"/>
          <w:szCs w:val="28"/>
        </w:rPr>
        <w:t xml:space="preserve"> </w:t>
      </w:r>
      <w:proofErr w:type="spellStart"/>
      <w:r w:rsidRPr="0017702A">
        <w:rPr>
          <w:sz w:val="28"/>
          <w:szCs w:val="28"/>
        </w:rPr>
        <w:t>дія</w:t>
      </w:r>
      <w:proofErr w:type="spellEnd"/>
      <w:r w:rsidRPr="0017702A">
        <w:rPr>
          <w:sz w:val="28"/>
          <w:szCs w:val="28"/>
        </w:rPr>
        <w:t xml:space="preserve"> </w:t>
      </w:r>
      <w:proofErr w:type="spellStart"/>
      <w:r w:rsidRPr="0017702A">
        <w:rPr>
          <w:sz w:val="28"/>
          <w:szCs w:val="28"/>
        </w:rPr>
        <w:t>введення</w:t>
      </w:r>
      <w:proofErr w:type="spellEnd"/>
      <w:r w:rsidRPr="0017702A">
        <w:rPr>
          <w:sz w:val="28"/>
          <w:szCs w:val="28"/>
        </w:rPr>
        <w:t xml:space="preserve"> </w:t>
      </w:r>
      <w:proofErr w:type="spellStart"/>
      <w:r w:rsidRPr="0017702A">
        <w:rPr>
          <w:sz w:val="28"/>
          <w:szCs w:val="28"/>
        </w:rPr>
        <w:t>м’яча</w:t>
      </w:r>
      <w:proofErr w:type="spellEnd"/>
      <w:r w:rsidRPr="0017702A">
        <w:rPr>
          <w:sz w:val="28"/>
          <w:szCs w:val="28"/>
        </w:rPr>
        <w:t xml:space="preserve"> в </w:t>
      </w:r>
      <w:proofErr w:type="spellStart"/>
      <w:r w:rsidRPr="0017702A">
        <w:rPr>
          <w:sz w:val="28"/>
          <w:szCs w:val="28"/>
        </w:rPr>
        <w:t>гру</w:t>
      </w:r>
      <w:proofErr w:type="spellEnd"/>
      <w:r w:rsidRPr="0017702A">
        <w:rPr>
          <w:sz w:val="28"/>
          <w:szCs w:val="28"/>
        </w:rPr>
        <w:t xml:space="preserve"> правим </w:t>
      </w:r>
      <w:proofErr w:type="spellStart"/>
      <w:r w:rsidRPr="0017702A">
        <w:rPr>
          <w:sz w:val="28"/>
          <w:szCs w:val="28"/>
        </w:rPr>
        <w:t>гравцем</w:t>
      </w:r>
      <w:proofErr w:type="spellEnd"/>
      <w:r w:rsidRPr="0017702A">
        <w:rPr>
          <w:sz w:val="28"/>
          <w:szCs w:val="28"/>
        </w:rPr>
        <w:t xml:space="preserve"> </w:t>
      </w:r>
      <w:proofErr w:type="spellStart"/>
      <w:r w:rsidRPr="0017702A">
        <w:rPr>
          <w:sz w:val="28"/>
          <w:szCs w:val="28"/>
        </w:rPr>
        <w:t>задньої</w:t>
      </w:r>
      <w:proofErr w:type="spellEnd"/>
      <w:r w:rsidRPr="0017702A">
        <w:rPr>
          <w:sz w:val="28"/>
          <w:szCs w:val="28"/>
        </w:rPr>
        <w:t xml:space="preserve"> </w:t>
      </w:r>
      <w:proofErr w:type="spellStart"/>
      <w:r w:rsidRPr="0017702A">
        <w:rPr>
          <w:sz w:val="28"/>
          <w:szCs w:val="28"/>
        </w:rPr>
        <w:t>лінії</w:t>
      </w:r>
      <w:proofErr w:type="spellEnd"/>
      <w:r w:rsidRPr="0017702A">
        <w:rPr>
          <w:sz w:val="28"/>
          <w:szCs w:val="28"/>
        </w:rPr>
        <w:t>, як</w:t>
      </w:r>
      <w:r w:rsidRPr="0017702A">
        <w:rPr>
          <w:sz w:val="28"/>
          <w:szCs w:val="28"/>
          <w:lang w:val="uk-UA"/>
        </w:rPr>
        <w:t>и</w:t>
      </w:r>
      <w:r w:rsidRPr="0017702A">
        <w:rPr>
          <w:sz w:val="28"/>
          <w:szCs w:val="28"/>
        </w:rPr>
        <w:t xml:space="preserve">й </w:t>
      </w:r>
      <w:proofErr w:type="spellStart"/>
      <w:r w:rsidRPr="0017702A">
        <w:rPr>
          <w:sz w:val="28"/>
          <w:szCs w:val="28"/>
        </w:rPr>
        <w:t>знаходиться</w:t>
      </w:r>
      <w:proofErr w:type="spellEnd"/>
      <w:r w:rsidRPr="0017702A">
        <w:rPr>
          <w:sz w:val="28"/>
          <w:szCs w:val="28"/>
        </w:rPr>
        <w:t xml:space="preserve"> в </w:t>
      </w:r>
      <w:proofErr w:type="spellStart"/>
      <w:r w:rsidRPr="0017702A">
        <w:rPr>
          <w:sz w:val="28"/>
          <w:szCs w:val="28"/>
        </w:rPr>
        <w:t>зоні</w:t>
      </w:r>
      <w:proofErr w:type="spellEnd"/>
      <w:r w:rsidRPr="0017702A">
        <w:rPr>
          <w:sz w:val="28"/>
          <w:szCs w:val="28"/>
        </w:rPr>
        <w:t xml:space="preserve"> </w:t>
      </w:r>
      <w:proofErr w:type="spellStart"/>
      <w:r w:rsidRPr="0017702A">
        <w:rPr>
          <w:sz w:val="28"/>
          <w:szCs w:val="28"/>
        </w:rPr>
        <w:t>подачі</w:t>
      </w:r>
      <w:proofErr w:type="spellEnd"/>
      <w:r w:rsidRPr="0017702A">
        <w:rPr>
          <w:sz w:val="28"/>
          <w:szCs w:val="28"/>
        </w:rPr>
        <w:t xml:space="preserve">. </w:t>
      </w:r>
    </w:p>
    <w:p w14:paraId="07F60F8E" w14:textId="3FFBF304" w:rsidR="0072295E" w:rsidRPr="0017702A" w:rsidRDefault="0072295E" w:rsidP="00EF1962">
      <w:pPr>
        <w:pStyle w:val="Default"/>
        <w:numPr>
          <w:ilvl w:val="0"/>
          <w:numId w:val="14"/>
        </w:numPr>
        <w:spacing w:line="360" w:lineRule="auto"/>
        <w:ind w:left="0" w:firstLine="284"/>
        <w:jc w:val="both"/>
        <w:rPr>
          <w:sz w:val="28"/>
          <w:szCs w:val="28"/>
        </w:rPr>
      </w:pPr>
      <w:r w:rsidRPr="0017702A">
        <w:rPr>
          <w:b/>
          <w:bCs/>
          <w:sz w:val="28"/>
          <w:szCs w:val="28"/>
        </w:rPr>
        <w:lastRenderedPageBreak/>
        <w:t xml:space="preserve">Перша подача в </w:t>
      </w:r>
      <w:proofErr w:type="spellStart"/>
      <w:r w:rsidRPr="0017702A">
        <w:rPr>
          <w:b/>
          <w:bCs/>
          <w:sz w:val="28"/>
          <w:szCs w:val="28"/>
        </w:rPr>
        <w:t>партії</w:t>
      </w:r>
      <w:proofErr w:type="spellEnd"/>
      <w:r w:rsidR="00344D8B" w:rsidRPr="0017702A">
        <w:rPr>
          <w:sz w:val="28"/>
          <w:szCs w:val="28"/>
        </w:rPr>
        <w:t xml:space="preserve">. </w:t>
      </w:r>
      <w:r w:rsidRPr="0017702A">
        <w:rPr>
          <w:sz w:val="28"/>
          <w:szCs w:val="28"/>
        </w:rPr>
        <w:t xml:space="preserve">Перша подача в </w:t>
      </w:r>
      <w:proofErr w:type="spellStart"/>
      <w:r w:rsidRPr="0017702A">
        <w:rPr>
          <w:sz w:val="28"/>
          <w:szCs w:val="28"/>
        </w:rPr>
        <w:t>першій</w:t>
      </w:r>
      <w:proofErr w:type="spellEnd"/>
      <w:r w:rsidRPr="0017702A">
        <w:rPr>
          <w:sz w:val="28"/>
          <w:szCs w:val="28"/>
        </w:rPr>
        <w:t xml:space="preserve"> </w:t>
      </w:r>
      <w:proofErr w:type="spellStart"/>
      <w:r w:rsidRPr="0017702A">
        <w:rPr>
          <w:sz w:val="28"/>
          <w:szCs w:val="28"/>
        </w:rPr>
        <w:t>партії</w:t>
      </w:r>
      <w:proofErr w:type="spellEnd"/>
      <w:r w:rsidRPr="0017702A">
        <w:rPr>
          <w:sz w:val="28"/>
          <w:szCs w:val="28"/>
        </w:rPr>
        <w:t xml:space="preserve">, як і у </w:t>
      </w:r>
      <w:proofErr w:type="spellStart"/>
      <w:r w:rsidRPr="0017702A">
        <w:rPr>
          <w:sz w:val="28"/>
          <w:szCs w:val="28"/>
        </w:rPr>
        <w:t>вирішальній</w:t>
      </w:r>
      <w:proofErr w:type="spellEnd"/>
      <w:r w:rsidRPr="0017702A">
        <w:rPr>
          <w:sz w:val="28"/>
          <w:szCs w:val="28"/>
        </w:rPr>
        <w:t xml:space="preserve"> (</w:t>
      </w:r>
      <w:proofErr w:type="spellStart"/>
      <w:r w:rsidRPr="0017702A">
        <w:rPr>
          <w:sz w:val="28"/>
          <w:szCs w:val="28"/>
        </w:rPr>
        <w:t>п’ятій</w:t>
      </w:r>
      <w:proofErr w:type="spellEnd"/>
      <w:r w:rsidRPr="0017702A">
        <w:rPr>
          <w:sz w:val="28"/>
          <w:szCs w:val="28"/>
        </w:rPr>
        <w:t xml:space="preserve">) </w:t>
      </w:r>
      <w:proofErr w:type="spellStart"/>
      <w:r w:rsidRPr="0017702A">
        <w:rPr>
          <w:sz w:val="28"/>
          <w:szCs w:val="28"/>
        </w:rPr>
        <w:t>партії</w:t>
      </w:r>
      <w:proofErr w:type="spellEnd"/>
      <w:r w:rsidRPr="0017702A">
        <w:rPr>
          <w:sz w:val="28"/>
          <w:szCs w:val="28"/>
        </w:rPr>
        <w:t xml:space="preserve">, </w:t>
      </w:r>
      <w:proofErr w:type="spellStart"/>
      <w:r w:rsidRPr="0017702A">
        <w:rPr>
          <w:sz w:val="28"/>
          <w:szCs w:val="28"/>
        </w:rPr>
        <w:t>виконуєт</w:t>
      </w:r>
      <w:proofErr w:type="spellEnd"/>
      <w:r w:rsidRPr="0017702A">
        <w:rPr>
          <w:sz w:val="28"/>
          <w:szCs w:val="28"/>
          <w:lang w:val="uk-UA"/>
        </w:rPr>
        <w:t>ь</w:t>
      </w:r>
      <w:proofErr w:type="spellStart"/>
      <w:r w:rsidRPr="0017702A">
        <w:rPr>
          <w:sz w:val="28"/>
          <w:szCs w:val="28"/>
        </w:rPr>
        <w:t>ся</w:t>
      </w:r>
      <w:proofErr w:type="spellEnd"/>
      <w:r w:rsidRPr="0017702A">
        <w:rPr>
          <w:sz w:val="28"/>
          <w:szCs w:val="28"/>
        </w:rPr>
        <w:t xml:space="preserve"> командою, яка </w:t>
      </w:r>
      <w:proofErr w:type="spellStart"/>
      <w:r w:rsidRPr="0017702A">
        <w:rPr>
          <w:sz w:val="28"/>
          <w:szCs w:val="28"/>
        </w:rPr>
        <w:t>визначилась</w:t>
      </w:r>
      <w:proofErr w:type="spellEnd"/>
      <w:r w:rsidRPr="0017702A">
        <w:rPr>
          <w:sz w:val="28"/>
          <w:szCs w:val="28"/>
        </w:rPr>
        <w:t xml:space="preserve"> </w:t>
      </w:r>
      <w:proofErr w:type="spellStart"/>
      <w:r w:rsidRPr="0017702A">
        <w:rPr>
          <w:sz w:val="28"/>
          <w:szCs w:val="28"/>
        </w:rPr>
        <w:t>жеребкуванням</w:t>
      </w:r>
      <w:proofErr w:type="spellEnd"/>
      <w:r w:rsidRPr="0017702A">
        <w:rPr>
          <w:sz w:val="28"/>
          <w:szCs w:val="28"/>
        </w:rPr>
        <w:t>.</w:t>
      </w:r>
    </w:p>
    <w:p w14:paraId="1C2D6AA4" w14:textId="0098FEE0" w:rsidR="0072295E" w:rsidRPr="0017702A" w:rsidRDefault="0072295E" w:rsidP="00EF1962">
      <w:pPr>
        <w:pStyle w:val="Default"/>
        <w:numPr>
          <w:ilvl w:val="0"/>
          <w:numId w:val="14"/>
        </w:numPr>
        <w:spacing w:line="360" w:lineRule="auto"/>
        <w:ind w:left="0" w:firstLine="284"/>
        <w:jc w:val="both"/>
        <w:rPr>
          <w:sz w:val="28"/>
          <w:szCs w:val="28"/>
        </w:rPr>
      </w:pPr>
      <w:r w:rsidRPr="0017702A">
        <w:rPr>
          <w:b/>
          <w:bCs/>
          <w:sz w:val="28"/>
          <w:szCs w:val="28"/>
        </w:rPr>
        <w:t xml:space="preserve">Порядок </w:t>
      </w:r>
      <w:proofErr w:type="spellStart"/>
      <w:r w:rsidRPr="0017702A">
        <w:rPr>
          <w:b/>
          <w:bCs/>
          <w:sz w:val="28"/>
          <w:szCs w:val="28"/>
        </w:rPr>
        <w:t>подачі</w:t>
      </w:r>
      <w:proofErr w:type="spellEnd"/>
      <w:r w:rsidR="00344D8B" w:rsidRPr="0017702A">
        <w:rPr>
          <w:sz w:val="28"/>
          <w:szCs w:val="28"/>
        </w:rPr>
        <w:t xml:space="preserve">. </w:t>
      </w:r>
      <w:proofErr w:type="spellStart"/>
      <w:r w:rsidRPr="0017702A">
        <w:rPr>
          <w:sz w:val="28"/>
          <w:szCs w:val="28"/>
        </w:rPr>
        <w:t>Гравці</w:t>
      </w:r>
      <w:proofErr w:type="spellEnd"/>
      <w:r w:rsidRPr="0017702A">
        <w:rPr>
          <w:sz w:val="28"/>
          <w:szCs w:val="28"/>
        </w:rPr>
        <w:t xml:space="preserve"> </w:t>
      </w:r>
      <w:proofErr w:type="spellStart"/>
      <w:r w:rsidRPr="0017702A">
        <w:rPr>
          <w:sz w:val="28"/>
          <w:szCs w:val="28"/>
        </w:rPr>
        <w:t>повинні</w:t>
      </w:r>
      <w:proofErr w:type="spellEnd"/>
      <w:r w:rsidRPr="0017702A">
        <w:rPr>
          <w:sz w:val="28"/>
          <w:szCs w:val="28"/>
        </w:rPr>
        <w:t xml:space="preserve"> </w:t>
      </w:r>
      <w:proofErr w:type="spellStart"/>
      <w:r w:rsidRPr="0017702A">
        <w:rPr>
          <w:sz w:val="28"/>
          <w:szCs w:val="28"/>
        </w:rPr>
        <w:t>дотримуватись</w:t>
      </w:r>
      <w:proofErr w:type="spellEnd"/>
      <w:r w:rsidRPr="0017702A">
        <w:rPr>
          <w:sz w:val="28"/>
          <w:szCs w:val="28"/>
        </w:rPr>
        <w:t xml:space="preserve"> </w:t>
      </w:r>
      <w:proofErr w:type="spellStart"/>
      <w:r w:rsidRPr="0017702A">
        <w:rPr>
          <w:sz w:val="28"/>
          <w:szCs w:val="28"/>
        </w:rPr>
        <w:t>черговості</w:t>
      </w:r>
      <w:proofErr w:type="spellEnd"/>
      <w:r w:rsidRPr="0017702A">
        <w:rPr>
          <w:sz w:val="28"/>
          <w:szCs w:val="28"/>
        </w:rPr>
        <w:t xml:space="preserve"> подач </w:t>
      </w:r>
      <w:proofErr w:type="spellStart"/>
      <w:proofErr w:type="gramStart"/>
      <w:r w:rsidRPr="0017702A">
        <w:rPr>
          <w:sz w:val="28"/>
          <w:szCs w:val="28"/>
        </w:rPr>
        <w:t>м’яча</w:t>
      </w:r>
      <w:proofErr w:type="spellEnd"/>
      <w:proofErr w:type="gramEnd"/>
      <w:r w:rsidRPr="0017702A">
        <w:rPr>
          <w:sz w:val="28"/>
          <w:szCs w:val="28"/>
        </w:rPr>
        <w:t xml:space="preserve">, як </w:t>
      </w:r>
      <w:proofErr w:type="spellStart"/>
      <w:r w:rsidRPr="0017702A">
        <w:rPr>
          <w:sz w:val="28"/>
          <w:szCs w:val="28"/>
        </w:rPr>
        <w:t>зазначено</w:t>
      </w:r>
      <w:proofErr w:type="spellEnd"/>
      <w:r w:rsidRPr="0017702A">
        <w:rPr>
          <w:sz w:val="28"/>
          <w:szCs w:val="28"/>
        </w:rPr>
        <w:t xml:space="preserve"> в у </w:t>
      </w:r>
      <w:proofErr w:type="spellStart"/>
      <w:r w:rsidRPr="0017702A">
        <w:rPr>
          <w:sz w:val="28"/>
          <w:szCs w:val="28"/>
        </w:rPr>
        <w:t>картці</w:t>
      </w:r>
      <w:proofErr w:type="spellEnd"/>
      <w:r w:rsidRPr="0017702A">
        <w:rPr>
          <w:sz w:val="28"/>
          <w:szCs w:val="28"/>
        </w:rPr>
        <w:t xml:space="preserve"> </w:t>
      </w:r>
      <w:proofErr w:type="spellStart"/>
      <w:r w:rsidRPr="0017702A">
        <w:rPr>
          <w:sz w:val="28"/>
          <w:szCs w:val="28"/>
        </w:rPr>
        <w:t>ро</w:t>
      </w:r>
      <w:proofErr w:type="spellEnd"/>
      <w:r w:rsidRPr="0017702A">
        <w:rPr>
          <w:sz w:val="28"/>
          <w:szCs w:val="28"/>
          <w:lang w:val="uk-UA"/>
        </w:rPr>
        <w:t>з</w:t>
      </w:r>
      <w:proofErr w:type="spellStart"/>
      <w:r w:rsidRPr="0017702A">
        <w:rPr>
          <w:sz w:val="28"/>
          <w:szCs w:val="28"/>
        </w:rPr>
        <w:t>ставлення</w:t>
      </w:r>
      <w:proofErr w:type="spellEnd"/>
      <w:r w:rsidRPr="0017702A">
        <w:rPr>
          <w:sz w:val="28"/>
          <w:szCs w:val="28"/>
        </w:rPr>
        <w:t>.</w:t>
      </w:r>
      <w:r w:rsidRPr="0017702A">
        <w:rPr>
          <w:b/>
          <w:bCs/>
          <w:sz w:val="28"/>
          <w:szCs w:val="28"/>
        </w:rPr>
        <w:t xml:space="preserve"> </w:t>
      </w:r>
    </w:p>
    <w:p w14:paraId="40A5C660" w14:textId="5CA50536" w:rsidR="0072295E" w:rsidRPr="0017702A" w:rsidRDefault="0072295E" w:rsidP="00EF1962">
      <w:pPr>
        <w:pStyle w:val="Default"/>
        <w:numPr>
          <w:ilvl w:val="0"/>
          <w:numId w:val="14"/>
        </w:numPr>
        <w:spacing w:line="360" w:lineRule="auto"/>
        <w:ind w:left="0" w:firstLine="284"/>
        <w:jc w:val="both"/>
        <w:rPr>
          <w:sz w:val="28"/>
          <w:szCs w:val="28"/>
        </w:rPr>
      </w:pPr>
      <w:proofErr w:type="spellStart"/>
      <w:r w:rsidRPr="0017702A">
        <w:rPr>
          <w:b/>
          <w:bCs/>
          <w:sz w:val="28"/>
          <w:szCs w:val="28"/>
        </w:rPr>
        <w:t>Виконання</w:t>
      </w:r>
      <w:proofErr w:type="spellEnd"/>
      <w:r w:rsidRPr="0017702A">
        <w:rPr>
          <w:b/>
          <w:bCs/>
          <w:sz w:val="28"/>
          <w:szCs w:val="28"/>
        </w:rPr>
        <w:t xml:space="preserve"> </w:t>
      </w:r>
      <w:proofErr w:type="spellStart"/>
      <w:r w:rsidRPr="0017702A">
        <w:rPr>
          <w:b/>
          <w:bCs/>
          <w:sz w:val="28"/>
          <w:szCs w:val="28"/>
        </w:rPr>
        <w:t>подачі</w:t>
      </w:r>
      <w:proofErr w:type="spellEnd"/>
      <w:r w:rsidR="00344D8B" w:rsidRPr="0017702A">
        <w:rPr>
          <w:sz w:val="28"/>
          <w:szCs w:val="28"/>
        </w:rPr>
        <w:t xml:space="preserve">. </w:t>
      </w:r>
      <w:r w:rsidRPr="0017702A">
        <w:rPr>
          <w:sz w:val="28"/>
          <w:szCs w:val="28"/>
        </w:rPr>
        <w:t xml:space="preserve">Удар по </w:t>
      </w:r>
      <w:proofErr w:type="spellStart"/>
      <w:r w:rsidRPr="0017702A">
        <w:rPr>
          <w:sz w:val="28"/>
          <w:szCs w:val="28"/>
        </w:rPr>
        <w:t>м’ячу</w:t>
      </w:r>
      <w:proofErr w:type="spellEnd"/>
      <w:r w:rsidRPr="0017702A">
        <w:rPr>
          <w:sz w:val="28"/>
          <w:szCs w:val="28"/>
        </w:rPr>
        <w:t xml:space="preserve"> повинен бути нанесений </w:t>
      </w:r>
      <w:proofErr w:type="spellStart"/>
      <w:r w:rsidRPr="0017702A">
        <w:rPr>
          <w:sz w:val="28"/>
          <w:szCs w:val="28"/>
        </w:rPr>
        <w:t>однією</w:t>
      </w:r>
      <w:proofErr w:type="spellEnd"/>
      <w:r w:rsidRPr="0017702A">
        <w:rPr>
          <w:sz w:val="28"/>
          <w:szCs w:val="28"/>
        </w:rPr>
        <w:t xml:space="preserve"> </w:t>
      </w:r>
      <w:proofErr w:type="spellStart"/>
      <w:r w:rsidRPr="0017702A">
        <w:rPr>
          <w:sz w:val="28"/>
          <w:szCs w:val="28"/>
        </w:rPr>
        <w:t>кистю</w:t>
      </w:r>
      <w:proofErr w:type="spellEnd"/>
      <w:r w:rsidRPr="0017702A">
        <w:rPr>
          <w:sz w:val="28"/>
          <w:szCs w:val="28"/>
        </w:rPr>
        <w:t xml:space="preserve"> руки </w:t>
      </w:r>
      <w:proofErr w:type="spellStart"/>
      <w:r w:rsidRPr="0017702A">
        <w:rPr>
          <w:sz w:val="28"/>
          <w:szCs w:val="28"/>
        </w:rPr>
        <w:t>або</w:t>
      </w:r>
      <w:proofErr w:type="spellEnd"/>
      <w:r w:rsidRPr="0017702A">
        <w:rPr>
          <w:sz w:val="28"/>
          <w:szCs w:val="28"/>
        </w:rPr>
        <w:t xml:space="preserve"> будь-</w:t>
      </w:r>
      <w:proofErr w:type="spellStart"/>
      <w:r w:rsidRPr="0017702A">
        <w:rPr>
          <w:sz w:val="28"/>
          <w:szCs w:val="28"/>
        </w:rPr>
        <w:t>якою</w:t>
      </w:r>
      <w:proofErr w:type="spellEnd"/>
      <w:r w:rsidRPr="0017702A">
        <w:rPr>
          <w:sz w:val="28"/>
          <w:szCs w:val="28"/>
        </w:rPr>
        <w:t xml:space="preserve"> </w:t>
      </w:r>
      <w:proofErr w:type="spellStart"/>
      <w:r w:rsidRPr="0017702A">
        <w:rPr>
          <w:sz w:val="28"/>
          <w:szCs w:val="28"/>
        </w:rPr>
        <w:t>її</w:t>
      </w:r>
      <w:proofErr w:type="spellEnd"/>
      <w:r w:rsidRPr="0017702A">
        <w:rPr>
          <w:sz w:val="28"/>
          <w:szCs w:val="28"/>
          <w:lang w:val="uk-UA"/>
        </w:rPr>
        <w:t xml:space="preserve"> </w:t>
      </w:r>
      <w:proofErr w:type="spellStart"/>
      <w:r w:rsidRPr="0017702A">
        <w:rPr>
          <w:sz w:val="28"/>
          <w:szCs w:val="28"/>
        </w:rPr>
        <w:t>частиною</w:t>
      </w:r>
      <w:proofErr w:type="spellEnd"/>
      <w:r w:rsidRPr="0017702A">
        <w:rPr>
          <w:sz w:val="28"/>
          <w:szCs w:val="28"/>
        </w:rPr>
        <w:t xml:space="preserve"> (</w:t>
      </w:r>
      <w:proofErr w:type="spellStart"/>
      <w:r w:rsidRPr="0017702A">
        <w:rPr>
          <w:sz w:val="28"/>
          <w:szCs w:val="28"/>
        </w:rPr>
        <w:t>тобто</w:t>
      </w:r>
      <w:proofErr w:type="spellEnd"/>
      <w:r w:rsidRPr="0017702A">
        <w:rPr>
          <w:sz w:val="28"/>
          <w:szCs w:val="28"/>
        </w:rPr>
        <w:t xml:space="preserve"> руки) </w:t>
      </w:r>
      <w:proofErr w:type="spellStart"/>
      <w:r w:rsidRPr="0017702A">
        <w:rPr>
          <w:sz w:val="28"/>
          <w:szCs w:val="28"/>
        </w:rPr>
        <w:t>після</w:t>
      </w:r>
      <w:proofErr w:type="spellEnd"/>
      <w:r w:rsidRPr="0017702A">
        <w:rPr>
          <w:sz w:val="28"/>
          <w:szCs w:val="28"/>
        </w:rPr>
        <w:t xml:space="preserve"> того, як </w:t>
      </w:r>
      <w:proofErr w:type="spellStart"/>
      <w:r w:rsidRPr="0017702A">
        <w:rPr>
          <w:sz w:val="28"/>
          <w:szCs w:val="28"/>
        </w:rPr>
        <w:t>він</w:t>
      </w:r>
      <w:proofErr w:type="spellEnd"/>
      <w:r w:rsidRPr="0017702A">
        <w:rPr>
          <w:sz w:val="28"/>
          <w:szCs w:val="28"/>
        </w:rPr>
        <w:t xml:space="preserve"> буде </w:t>
      </w:r>
      <w:proofErr w:type="spellStart"/>
      <w:r w:rsidRPr="0017702A">
        <w:rPr>
          <w:sz w:val="28"/>
          <w:szCs w:val="28"/>
        </w:rPr>
        <w:t>підкинутий</w:t>
      </w:r>
      <w:proofErr w:type="spellEnd"/>
      <w:r w:rsidRPr="0017702A">
        <w:rPr>
          <w:sz w:val="28"/>
          <w:szCs w:val="28"/>
        </w:rPr>
        <w:t xml:space="preserve"> </w:t>
      </w:r>
      <w:proofErr w:type="spellStart"/>
      <w:r w:rsidRPr="0017702A">
        <w:rPr>
          <w:sz w:val="28"/>
          <w:szCs w:val="28"/>
        </w:rPr>
        <w:t>чи</w:t>
      </w:r>
      <w:proofErr w:type="spellEnd"/>
      <w:r w:rsidRPr="0017702A">
        <w:rPr>
          <w:sz w:val="28"/>
          <w:szCs w:val="28"/>
        </w:rPr>
        <w:t xml:space="preserve"> </w:t>
      </w:r>
      <w:proofErr w:type="spellStart"/>
      <w:r w:rsidRPr="0017702A">
        <w:rPr>
          <w:sz w:val="28"/>
          <w:szCs w:val="28"/>
        </w:rPr>
        <w:t>випущений</w:t>
      </w:r>
      <w:proofErr w:type="spellEnd"/>
      <w:r w:rsidRPr="0017702A">
        <w:rPr>
          <w:sz w:val="28"/>
          <w:szCs w:val="28"/>
        </w:rPr>
        <w:t xml:space="preserve"> з руки (рук).</w:t>
      </w:r>
    </w:p>
    <w:p w14:paraId="32B81BE1" w14:textId="77777777" w:rsidR="0072295E" w:rsidRPr="0017702A" w:rsidRDefault="0072295E" w:rsidP="00EF1962">
      <w:pPr>
        <w:pStyle w:val="Default"/>
        <w:spacing w:line="360" w:lineRule="auto"/>
        <w:ind w:firstLine="284"/>
        <w:jc w:val="both"/>
        <w:rPr>
          <w:sz w:val="28"/>
          <w:szCs w:val="28"/>
          <w:lang w:val="uk-UA"/>
        </w:rPr>
      </w:pP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який</w:t>
      </w:r>
      <w:proofErr w:type="spellEnd"/>
      <w:r w:rsidRPr="0017702A">
        <w:rPr>
          <w:sz w:val="28"/>
          <w:szCs w:val="28"/>
        </w:rPr>
        <w:t xml:space="preserve"> </w:t>
      </w:r>
      <w:proofErr w:type="spellStart"/>
      <w:r w:rsidRPr="0017702A">
        <w:rPr>
          <w:sz w:val="28"/>
          <w:szCs w:val="28"/>
        </w:rPr>
        <w:t>подає</w:t>
      </w:r>
      <w:proofErr w:type="spellEnd"/>
      <w:r w:rsidRPr="0017702A">
        <w:rPr>
          <w:sz w:val="28"/>
          <w:szCs w:val="28"/>
        </w:rPr>
        <w:t xml:space="preserve">, повинен </w:t>
      </w:r>
      <w:proofErr w:type="spellStart"/>
      <w:r w:rsidRPr="0017702A">
        <w:rPr>
          <w:sz w:val="28"/>
          <w:szCs w:val="28"/>
        </w:rPr>
        <w:t>здійснити</w:t>
      </w:r>
      <w:proofErr w:type="spellEnd"/>
      <w:r w:rsidRPr="0017702A">
        <w:rPr>
          <w:sz w:val="28"/>
          <w:szCs w:val="28"/>
        </w:rPr>
        <w:t xml:space="preserve"> удар по </w:t>
      </w:r>
      <w:proofErr w:type="spellStart"/>
      <w:r w:rsidRPr="0017702A">
        <w:rPr>
          <w:sz w:val="28"/>
          <w:szCs w:val="28"/>
        </w:rPr>
        <w:t>м’ячу</w:t>
      </w:r>
      <w:proofErr w:type="spellEnd"/>
      <w:r w:rsidRPr="0017702A">
        <w:rPr>
          <w:sz w:val="28"/>
          <w:szCs w:val="28"/>
        </w:rPr>
        <w:t xml:space="preserve"> </w:t>
      </w:r>
      <w:proofErr w:type="spellStart"/>
      <w:r w:rsidRPr="0017702A">
        <w:rPr>
          <w:sz w:val="28"/>
          <w:szCs w:val="28"/>
        </w:rPr>
        <w:t>протягом</w:t>
      </w:r>
      <w:proofErr w:type="spellEnd"/>
      <w:r w:rsidRPr="0017702A">
        <w:rPr>
          <w:sz w:val="28"/>
          <w:szCs w:val="28"/>
        </w:rPr>
        <w:t xml:space="preserve"> 8 (</w:t>
      </w:r>
      <w:proofErr w:type="spellStart"/>
      <w:r w:rsidRPr="0017702A">
        <w:rPr>
          <w:sz w:val="28"/>
          <w:szCs w:val="28"/>
        </w:rPr>
        <w:t>вось</w:t>
      </w:r>
      <w:proofErr w:type="spellEnd"/>
      <w:r w:rsidRPr="0017702A">
        <w:rPr>
          <w:sz w:val="28"/>
          <w:szCs w:val="28"/>
          <w:lang w:val="uk-UA"/>
        </w:rPr>
        <w:t>м</w:t>
      </w:r>
      <w:r w:rsidRPr="0017702A">
        <w:rPr>
          <w:sz w:val="28"/>
          <w:szCs w:val="28"/>
        </w:rPr>
        <w:t xml:space="preserve">и) секунд </w:t>
      </w:r>
      <w:proofErr w:type="spellStart"/>
      <w:r w:rsidRPr="0017702A">
        <w:rPr>
          <w:sz w:val="28"/>
          <w:szCs w:val="28"/>
        </w:rPr>
        <w:t>після</w:t>
      </w:r>
      <w:proofErr w:type="spellEnd"/>
      <w:r w:rsidRPr="0017702A">
        <w:rPr>
          <w:sz w:val="28"/>
          <w:szCs w:val="28"/>
        </w:rPr>
        <w:t xml:space="preserve"> свистка </w:t>
      </w:r>
      <w:proofErr w:type="spellStart"/>
      <w:r w:rsidRPr="0017702A">
        <w:rPr>
          <w:sz w:val="28"/>
          <w:szCs w:val="28"/>
        </w:rPr>
        <w:t>першого</w:t>
      </w:r>
      <w:proofErr w:type="spellEnd"/>
      <w:r w:rsidRPr="0017702A">
        <w:rPr>
          <w:sz w:val="28"/>
          <w:szCs w:val="28"/>
        </w:rPr>
        <w:t xml:space="preserve"> </w:t>
      </w:r>
      <w:proofErr w:type="spellStart"/>
      <w:r w:rsidRPr="0017702A">
        <w:rPr>
          <w:sz w:val="28"/>
          <w:szCs w:val="28"/>
        </w:rPr>
        <w:t>судді</w:t>
      </w:r>
      <w:proofErr w:type="spellEnd"/>
      <w:r w:rsidRPr="0017702A">
        <w:rPr>
          <w:sz w:val="28"/>
          <w:szCs w:val="28"/>
        </w:rPr>
        <w:t xml:space="preserve"> на подачу. Подача, </w:t>
      </w:r>
      <w:proofErr w:type="spellStart"/>
      <w:r w:rsidRPr="0017702A">
        <w:rPr>
          <w:sz w:val="28"/>
          <w:szCs w:val="28"/>
        </w:rPr>
        <w:t>здійснена</w:t>
      </w:r>
      <w:proofErr w:type="spellEnd"/>
      <w:r w:rsidRPr="0017702A">
        <w:rPr>
          <w:sz w:val="28"/>
          <w:szCs w:val="28"/>
        </w:rPr>
        <w:t xml:space="preserve"> до </w:t>
      </w:r>
      <w:proofErr w:type="spellStart"/>
      <w:r w:rsidRPr="0017702A">
        <w:rPr>
          <w:sz w:val="28"/>
          <w:szCs w:val="28"/>
        </w:rPr>
        <w:t>відповідного</w:t>
      </w:r>
      <w:proofErr w:type="spellEnd"/>
      <w:r w:rsidRPr="0017702A">
        <w:rPr>
          <w:sz w:val="28"/>
          <w:szCs w:val="28"/>
        </w:rPr>
        <w:t xml:space="preserve"> свистка, не </w:t>
      </w:r>
      <w:proofErr w:type="spellStart"/>
      <w:r w:rsidRPr="0017702A">
        <w:rPr>
          <w:sz w:val="28"/>
          <w:szCs w:val="28"/>
        </w:rPr>
        <w:t>зараховується</w:t>
      </w:r>
      <w:proofErr w:type="spellEnd"/>
      <w:r w:rsidRPr="0017702A">
        <w:rPr>
          <w:sz w:val="28"/>
          <w:szCs w:val="28"/>
        </w:rPr>
        <w:t xml:space="preserve"> при </w:t>
      </w:r>
      <w:proofErr w:type="spellStart"/>
      <w:r w:rsidRPr="0017702A">
        <w:rPr>
          <w:sz w:val="28"/>
          <w:szCs w:val="28"/>
        </w:rPr>
        <w:t>цьому</w:t>
      </w:r>
      <w:proofErr w:type="spellEnd"/>
      <w:r w:rsidRPr="0017702A">
        <w:rPr>
          <w:sz w:val="28"/>
          <w:szCs w:val="28"/>
        </w:rPr>
        <w:t xml:space="preserve"> </w:t>
      </w:r>
      <w:proofErr w:type="spellStart"/>
      <w:r w:rsidRPr="0017702A">
        <w:rPr>
          <w:sz w:val="28"/>
          <w:szCs w:val="28"/>
        </w:rPr>
        <w:t>даний</w:t>
      </w:r>
      <w:proofErr w:type="spellEnd"/>
      <w:r w:rsidRPr="0017702A">
        <w:rPr>
          <w:sz w:val="28"/>
          <w:szCs w:val="28"/>
        </w:rPr>
        <w:t xml:space="preserve">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повторює</w:t>
      </w:r>
      <w:proofErr w:type="spellEnd"/>
      <w:r w:rsidRPr="0017702A">
        <w:rPr>
          <w:sz w:val="28"/>
          <w:szCs w:val="28"/>
        </w:rPr>
        <w:t xml:space="preserve"> </w:t>
      </w:r>
      <w:proofErr w:type="spellStart"/>
      <w:r w:rsidRPr="0017702A">
        <w:rPr>
          <w:sz w:val="28"/>
          <w:szCs w:val="28"/>
        </w:rPr>
        <w:t>знову</w:t>
      </w:r>
      <w:proofErr w:type="spellEnd"/>
      <w:r w:rsidRPr="0017702A">
        <w:rPr>
          <w:sz w:val="28"/>
          <w:szCs w:val="28"/>
        </w:rPr>
        <w:t xml:space="preserve"> подачу.</w:t>
      </w:r>
    </w:p>
    <w:p w14:paraId="5C1259C2" w14:textId="77777777" w:rsidR="0072295E" w:rsidRPr="0017702A" w:rsidRDefault="0072295E" w:rsidP="00EF1962">
      <w:pPr>
        <w:pStyle w:val="Default"/>
        <w:numPr>
          <w:ilvl w:val="0"/>
          <w:numId w:val="14"/>
        </w:numPr>
        <w:spacing w:line="360" w:lineRule="auto"/>
        <w:ind w:left="0" w:firstLine="284"/>
        <w:jc w:val="both"/>
        <w:rPr>
          <w:sz w:val="28"/>
          <w:szCs w:val="28"/>
          <w:lang w:val="uk-UA"/>
        </w:rPr>
      </w:pPr>
      <w:r w:rsidRPr="0017702A">
        <w:rPr>
          <w:b/>
          <w:bCs/>
          <w:sz w:val="28"/>
          <w:szCs w:val="28"/>
          <w:lang w:val="uk-UA"/>
        </w:rPr>
        <w:t>Атакуючий удар</w:t>
      </w:r>
    </w:p>
    <w:p w14:paraId="470A4B35" w14:textId="19E07B32" w:rsidR="0072295E" w:rsidRPr="0017702A" w:rsidRDefault="0072295E" w:rsidP="00EF1962">
      <w:pPr>
        <w:pStyle w:val="Default"/>
        <w:numPr>
          <w:ilvl w:val="1"/>
          <w:numId w:val="14"/>
        </w:numPr>
        <w:spacing w:line="360" w:lineRule="auto"/>
        <w:ind w:left="0" w:firstLine="284"/>
        <w:jc w:val="both"/>
        <w:rPr>
          <w:sz w:val="28"/>
          <w:szCs w:val="28"/>
        </w:rPr>
      </w:pPr>
      <w:r w:rsidRPr="0017702A">
        <w:rPr>
          <w:sz w:val="28"/>
          <w:szCs w:val="28"/>
          <w:lang w:val="uk-UA"/>
        </w:rPr>
        <w:t xml:space="preserve">Усі дії, в результаті яких м’яч спрямовується в бік суперника, крім подачі і блоку, вважаються атакуючими ударами, під час якого дозволяється скидка м’яча за умови, що м’яч чітко вдарений, не зловлений та не кинутий. </w:t>
      </w:r>
      <w:r w:rsidRPr="0017702A">
        <w:rPr>
          <w:sz w:val="28"/>
          <w:szCs w:val="28"/>
        </w:rPr>
        <w:t xml:space="preserve">При </w:t>
      </w:r>
      <w:proofErr w:type="spellStart"/>
      <w:r w:rsidRPr="0017702A">
        <w:rPr>
          <w:sz w:val="28"/>
          <w:szCs w:val="28"/>
        </w:rPr>
        <w:t>цьому</w:t>
      </w:r>
      <w:proofErr w:type="spellEnd"/>
      <w:r w:rsidRPr="0017702A">
        <w:rPr>
          <w:sz w:val="28"/>
          <w:szCs w:val="28"/>
        </w:rPr>
        <w:t xml:space="preserve"> </w:t>
      </w:r>
      <w:proofErr w:type="spellStart"/>
      <w:r w:rsidRPr="0017702A">
        <w:rPr>
          <w:sz w:val="28"/>
          <w:szCs w:val="28"/>
        </w:rPr>
        <w:t>завершується</w:t>
      </w:r>
      <w:proofErr w:type="spellEnd"/>
      <w:r w:rsidRPr="0017702A">
        <w:rPr>
          <w:sz w:val="28"/>
          <w:szCs w:val="28"/>
        </w:rPr>
        <w:t xml:space="preserve"> </w:t>
      </w:r>
      <w:proofErr w:type="spellStart"/>
      <w:r w:rsidRPr="0017702A">
        <w:rPr>
          <w:sz w:val="28"/>
          <w:szCs w:val="28"/>
        </w:rPr>
        <w:t>атакуючий</w:t>
      </w:r>
      <w:proofErr w:type="spellEnd"/>
      <w:r w:rsidRPr="0017702A">
        <w:rPr>
          <w:sz w:val="28"/>
          <w:szCs w:val="28"/>
        </w:rPr>
        <w:t xml:space="preserve"> удар в момент, коли </w:t>
      </w:r>
      <w:proofErr w:type="spellStart"/>
      <w:r w:rsidRPr="0017702A">
        <w:rPr>
          <w:sz w:val="28"/>
          <w:szCs w:val="28"/>
        </w:rPr>
        <w:t>м’яч</w:t>
      </w:r>
      <w:proofErr w:type="spellEnd"/>
      <w:r w:rsidRPr="0017702A">
        <w:rPr>
          <w:sz w:val="28"/>
          <w:szCs w:val="28"/>
        </w:rPr>
        <w:t xml:space="preserve"> </w:t>
      </w:r>
      <w:proofErr w:type="spellStart"/>
      <w:r w:rsidRPr="0017702A">
        <w:rPr>
          <w:sz w:val="28"/>
          <w:szCs w:val="28"/>
        </w:rPr>
        <w:t>цілком</w:t>
      </w:r>
      <w:proofErr w:type="spellEnd"/>
      <w:r w:rsidRPr="0017702A">
        <w:rPr>
          <w:sz w:val="28"/>
          <w:szCs w:val="28"/>
        </w:rPr>
        <w:t xml:space="preserve"> </w:t>
      </w:r>
      <w:proofErr w:type="spellStart"/>
      <w:r w:rsidRPr="0017702A">
        <w:rPr>
          <w:sz w:val="28"/>
          <w:szCs w:val="28"/>
        </w:rPr>
        <w:t>перетинає</w:t>
      </w:r>
      <w:proofErr w:type="spellEnd"/>
      <w:r w:rsidRPr="0017702A">
        <w:rPr>
          <w:sz w:val="28"/>
          <w:szCs w:val="28"/>
        </w:rPr>
        <w:t xml:space="preserve"> </w:t>
      </w:r>
      <w:proofErr w:type="spellStart"/>
      <w:r w:rsidRPr="0017702A">
        <w:rPr>
          <w:sz w:val="28"/>
          <w:szCs w:val="28"/>
        </w:rPr>
        <w:t>вертикальну</w:t>
      </w:r>
      <w:proofErr w:type="spellEnd"/>
      <w:r w:rsidRPr="0017702A">
        <w:rPr>
          <w:sz w:val="28"/>
          <w:szCs w:val="28"/>
        </w:rPr>
        <w:t xml:space="preserve"> </w:t>
      </w:r>
      <w:proofErr w:type="spellStart"/>
      <w:r w:rsidRPr="0017702A">
        <w:rPr>
          <w:sz w:val="28"/>
          <w:szCs w:val="28"/>
        </w:rPr>
        <w:t>площину</w:t>
      </w:r>
      <w:proofErr w:type="spellEnd"/>
      <w:r w:rsidRPr="0017702A">
        <w:rPr>
          <w:sz w:val="28"/>
          <w:szCs w:val="28"/>
        </w:rPr>
        <w:t xml:space="preserve"> </w:t>
      </w:r>
      <w:proofErr w:type="spellStart"/>
      <w:r w:rsidRPr="0017702A">
        <w:rPr>
          <w:sz w:val="28"/>
          <w:szCs w:val="28"/>
        </w:rPr>
        <w:t>сітки</w:t>
      </w:r>
      <w:proofErr w:type="spellEnd"/>
      <w:r w:rsidRPr="0017702A">
        <w:rPr>
          <w:sz w:val="28"/>
          <w:szCs w:val="28"/>
        </w:rPr>
        <w:t xml:space="preserve"> </w:t>
      </w:r>
      <w:proofErr w:type="spellStart"/>
      <w:r w:rsidRPr="0017702A">
        <w:rPr>
          <w:sz w:val="28"/>
          <w:szCs w:val="28"/>
        </w:rPr>
        <w:t>або</w:t>
      </w:r>
      <w:proofErr w:type="spellEnd"/>
      <w:r w:rsidRPr="0017702A">
        <w:rPr>
          <w:sz w:val="28"/>
          <w:szCs w:val="28"/>
        </w:rPr>
        <w:t xml:space="preserve"> </w:t>
      </w:r>
      <w:proofErr w:type="spellStart"/>
      <w:r w:rsidRPr="0017702A">
        <w:rPr>
          <w:sz w:val="28"/>
          <w:szCs w:val="28"/>
        </w:rPr>
        <w:t>торкається</w:t>
      </w:r>
      <w:proofErr w:type="spellEnd"/>
      <w:r w:rsidRPr="0017702A">
        <w:rPr>
          <w:sz w:val="28"/>
          <w:szCs w:val="28"/>
        </w:rPr>
        <w:t xml:space="preserve"> </w:t>
      </w:r>
      <w:proofErr w:type="spellStart"/>
      <w:r w:rsidRPr="0017702A">
        <w:rPr>
          <w:sz w:val="28"/>
          <w:szCs w:val="28"/>
        </w:rPr>
        <w:t>гравця</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w:t>
      </w:r>
    </w:p>
    <w:p w14:paraId="70F40106" w14:textId="2759A769" w:rsidR="0072295E" w:rsidRPr="0017702A" w:rsidRDefault="0072295E" w:rsidP="00EF1962">
      <w:pPr>
        <w:pStyle w:val="Default"/>
        <w:numPr>
          <w:ilvl w:val="1"/>
          <w:numId w:val="14"/>
        </w:numPr>
        <w:spacing w:line="360" w:lineRule="auto"/>
        <w:ind w:left="0" w:firstLine="284"/>
        <w:jc w:val="both"/>
        <w:rPr>
          <w:sz w:val="28"/>
          <w:szCs w:val="28"/>
        </w:rPr>
      </w:pPr>
      <w:proofErr w:type="spellStart"/>
      <w:r w:rsidRPr="0017702A">
        <w:rPr>
          <w:sz w:val="28"/>
          <w:szCs w:val="28"/>
        </w:rPr>
        <w:t>Атакувати</w:t>
      </w:r>
      <w:proofErr w:type="spellEnd"/>
      <w:r w:rsidRPr="0017702A">
        <w:rPr>
          <w:sz w:val="28"/>
          <w:szCs w:val="28"/>
        </w:rPr>
        <w:t xml:space="preserve"> подачу </w:t>
      </w:r>
      <w:proofErr w:type="spellStart"/>
      <w:r w:rsidRPr="0017702A">
        <w:rPr>
          <w:sz w:val="28"/>
          <w:szCs w:val="28"/>
        </w:rPr>
        <w:t>суперника</w:t>
      </w:r>
      <w:proofErr w:type="spellEnd"/>
      <w:r w:rsidRPr="0017702A">
        <w:rPr>
          <w:sz w:val="28"/>
          <w:szCs w:val="28"/>
        </w:rPr>
        <w:t xml:space="preserve"> дозволено: </w:t>
      </w:r>
    </w:p>
    <w:p w14:paraId="5BD83C0A"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під</w:t>
      </w:r>
      <w:proofErr w:type="spellEnd"/>
      <w:r w:rsidRPr="0017702A">
        <w:rPr>
          <w:sz w:val="28"/>
          <w:szCs w:val="28"/>
        </w:rPr>
        <w:t xml:space="preserve"> час удару, при </w:t>
      </w:r>
      <w:proofErr w:type="spellStart"/>
      <w:r w:rsidRPr="0017702A">
        <w:rPr>
          <w:sz w:val="28"/>
          <w:szCs w:val="28"/>
        </w:rPr>
        <w:t>цьому</w:t>
      </w:r>
      <w:proofErr w:type="spellEnd"/>
      <w:r w:rsidRPr="0017702A">
        <w:rPr>
          <w:sz w:val="28"/>
          <w:szCs w:val="28"/>
        </w:rPr>
        <w:t xml:space="preserve"> </w:t>
      </w:r>
      <w:proofErr w:type="spellStart"/>
      <w:r w:rsidRPr="0017702A">
        <w:rPr>
          <w:sz w:val="28"/>
          <w:szCs w:val="28"/>
        </w:rPr>
        <w:t>сідниці</w:t>
      </w:r>
      <w:proofErr w:type="spellEnd"/>
      <w:r w:rsidRPr="0017702A">
        <w:rPr>
          <w:sz w:val="28"/>
          <w:szCs w:val="28"/>
        </w:rPr>
        <w:t xml:space="preserve"> </w:t>
      </w:r>
      <w:proofErr w:type="spellStart"/>
      <w:r w:rsidRPr="0017702A">
        <w:rPr>
          <w:sz w:val="28"/>
          <w:szCs w:val="28"/>
        </w:rPr>
        <w:t>гравця</w:t>
      </w:r>
      <w:proofErr w:type="spellEnd"/>
      <w:r w:rsidRPr="0017702A">
        <w:rPr>
          <w:sz w:val="28"/>
          <w:szCs w:val="28"/>
        </w:rPr>
        <w:t xml:space="preserve"> не </w:t>
      </w:r>
      <w:proofErr w:type="spellStart"/>
      <w:r w:rsidRPr="0017702A">
        <w:rPr>
          <w:sz w:val="28"/>
          <w:szCs w:val="28"/>
        </w:rPr>
        <w:t>повинні</w:t>
      </w:r>
      <w:proofErr w:type="spellEnd"/>
      <w:r w:rsidRPr="0017702A">
        <w:rPr>
          <w:sz w:val="28"/>
          <w:szCs w:val="28"/>
        </w:rPr>
        <w:t xml:space="preserve"> </w:t>
      </w:r>
      <w:proofErr w:type="spellStart"/>
      <w:r w:rsidRPr="0017702A">
        <w:rPr>
          <w:sz w:val="28"/>
          <w:szCs w:val="28"/>
        </w:rPr>
        <w:t>торкатися</w:t>
      </w:r>
      <w:proofErr w:type="spellEnd"/>
      <w:r w:rsidRPr="0017702A">
        <w:rPr>
          <w:sz w:val="28"/>
          <w:szCs w:val="28"/>
        </w:rPr>
        <w:t xml:space="preserve"> та </w:t>
      </w:r>
      <w:proofErr w:type="spellStart"/>
      <w:r w:rsidRPr="0017702A">
        <w:rPr>
          <w:sz w:val="28"/>
          <w:szCs w:val="28"/>
        </w:rPr>
        <w:t>переходити</w:t>
      </w:r>
      <w:proofErr w:type="spellEnd"/>
      <w:r w:rsidRPr="0017702A">
        <w:rPr>
          <w:sz w:val="28"/>
          <w:szCs w:val="28"/>
        </w:rPr>
        <w:t xml:space="preserve"> за </w:t>
      </w:r>
      <w:proofErr w:type="spellStart"/>
      <w:r w:rsidRPr="0017702A">
        <w:rPr>
          <w:sz w:val="28"/>
          <w:szCs w:val="28"/>
        </w:rPr>
        <w:t>лінію</w:t>
      </w:r>
      <w:proofErr w:type="spellEnd"/>
      <w:r w:rsidRPr="0017702A">
        <w:rPr>
          <w:sz w:val="28"/>
          <w:szCs w:val="28"/>
        </w:rPr>
        <w:t xml:space="preserve"> нападу; </w:t>
      </w:r>
    </w:p>
    <w:p w14:paraId="11842507" w14:textId="77777777" w:rsidR="0072295E" w:rsidRPr="0017702A" w:rsidRDefault="0072295E" w:rsidP="00EF1962">
      <w:pPr>
        <w:pStyle w:val="Default"/>
        <w:spacing w:line="360" w:lineRule="auto"/>
        <w:ind w:firstLine="284"/>
        <w:jc w:val="both"/>
        <w:rPr>
          <w:sz w:val="28"/>
          <w:szCs w:val="28"/>
        </w:rPr>
      </w:pPr>
      <w:r w:rsidRPr="0017702A">
        <w:rPr>
          <w:sz w:val="28"/>
          <w:szCs w:val="28"/>
        </w:rPr>
        <w:t xml:space="preserve">− </w:t>
      </w:r>
      <w:proofErr w:type="spellStart"/>
      <w:r w:rsidRPr="0017702A">
        <w:rPr>
          <w:sz w:val="28"/>
          <w:szCs w:val="28"/>
        </w:rPr>
        <w:t>після</w:t>
      </w:r>
      <w:proofErr w:type="spellEnd"/>
      <w:r w:rsidRPr="0017702A">
        <w:rPr>
          <w:sz w:val="28"/>
          <w:szCs w:val="28"/>
        </w:rPr>
        <w:t xml:space="preserve"> удару, при </w:t>
      </w:r>
      <w:proofErr w:type="spellStart"/>
      <w:r w:rsidRPr="0017702A">
        <w:rPr>
          <w:sz w:val="28"/>
          <w:szCs w:val="28"/>
        </w:rPr>
        <w:t>цьому</w:t>
      </w:r>
      <w:proofErr w:type="spellEnd"/>
      <w:r w:rsidRPr="0017702A">
        <w:rPr>
          <w:sz w:val="28"/>
          <w:szCs w:val="28"/>
        </w:rPr>
        <w:t xml:space="preserve"> </w:t>
      </w:r>
      <w:proofErr w:type="spellStart"/>
      <w:r w:rsidRPr="0017702A">
        <w:rPr>
          <w:sz w:val="28"/>
          <w:szCs w:val="28"/>
        </w:rPr>
        <w:t>приземлитися</w:t>
      </w:r>
      <w:proofErr w:type="spellEnd"/>
      <w:r w:rsidRPr="0017702A">
        <w:rPr>
          <w:sz w:val="28"/>
          <w:szCs w:val="28"/>
        </w:rPr>
        <w:t xml:space="preserve">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може</w:t>
      </w:r>
      <w:proofErr w:type="spellEnd"/>
      <w:r w:rsidRPr="0017702A">
        <w:rPr>
          <w:sz w:val="28"/>
          <w:szCs w:val="28"/>
        </w:rPr>
        <w:t xml:space="preserve"> в межах </w:t>
      </w:r>
      <w:proofErr w:type="spellStart"/>
      <w:r w:rsidRPr="0017702A">
        <w:rPr>
          <w:sz w:val="28"/>
          <w:szCs w:val="28"/>
        </w:rPr>
        <w:t>передньої</w:t>
      </w:r>
      <w:proofErr w:type="spellEnd"/>
      <w:r w:rsidRPr="0017702A">
        <w:rPr>
          <w:sz w:val="28"/>
          <w:szCs w:val="28"/>
        </w:rPr>
        <w:t xml:space="preserve"> </w:t>
      </w:r>
      <w:proofErr w:type="spellStart"/>
      <w:r w:rsidRPr="0017702A">
        <w:rPr>
          <w:sz w:val="28"/>
          <w:szCs w:val="28"/>
        </w:rPr>
        <w:t>зони</w:t>
      </w:r>
      <w:proofErr w:type="spellEnd"/>
      <w:r w:rsidRPr="0017702A">
        <w:rPr>
          <w:sz w:val="28"/>
          <w:szCs w:val="28"/>
        </w:rPr>
        <w:t xml:space="preserve">. </w:t>
      </w:r>
    </w:p>
    <w:p w14:paraId="158D2568" w14:textId="77777777" w:rsidR="0072295E" w:rsidRPr="0017702A" w:rsidRDefault="0072295E" w:rsidP="00EF1962">
      <w:pPr>
        <w:pStyle w:val="Default"/>
        <w:spacing w:line="360" w:lineRule="auto"/>
        <w:ind w:firstLine="284"/>
        <w:jc w:val="both"/>
        <w:rPr>
          <w:b/>
          <w:bCs/>
          <w:sz w:val="28"/>
          <w:szCs w:val="28"/>
          <w:lang w:val="uk-UA"/>
        </w:rPr>
      </w:pPr>
      <w:r w:rsidRPr="0017702A">
        <w:rPr>
          <w:sz w:val="28"/>
          <w:szCs w:val="28"/>
        </w:rPr>
        <w:t xml:space="preserve">3. </w:t>
      </w:r>
      <w:proofErr w:type="spellStart"/>
      <w:r w:rsidRPr="0017702A">
        <w:rPr>
          <w:sz w:val="28"/>
          <w:szCs w:val="28"/>
        </w:rPr>
        <w:t>Гравець</w:t>
      </w:r>
      <w:proofErr w:type="spellEnd"/>
      <w:r w:rsidRPr="0017702A">
        <w:rPr>
          <w:sz w:val="28"/>
          <w:szCs w:val="28"/>
        </w:rPr>
        <w:t xml:space="preserve"> </w:t>
      </w:r>
      <w:proofErr w:type="spellStart"/>
      <w:r w:rsidRPr="0017702A">
        <w:rPr>
          <w:sz w:val="28"/>
          <w:szCs w:val="28"/>
        </w:rPr>
        <w:t>задньої</w:t>
      </w:r>
      <w:proofErr w:type="spellEnd"/>
      <w:r w:rsidRPr="0017702A">
        <w:rPr>
          <w:sz w:val="28"/>
          <w:szCs w:val="28"/>
        </w:rPr>
        <w:t xml:space="preserve"> </w:t>
      </w:r>
      <w:proofErr w:type="spellStart"/>
      <w:r w:rsidRPr="0017702A">
        <w:rPr>
          <w:sz w:val="28"/>
          <w:szCs w:val="28"/>
        </w:rPr>
        <w:t>лінії</w:t>
      </w:r>
      <w:proofErr w:type="spellEnd"/>
      <w:r w:rsidRPr="0017702A">
        <w:rPr>
          <w:sz w:val="28"/>
          <w:szCs w:val="28"/>
        </w:rPr>
        <w:t xml:space="preserve"> </w:t>
      </w:r>
      <w:proofErr w:type="spellStart"/>
      <w:r w:rsidRPr="0017702A">
        <w:rPr>
          <w:sz w:val="28"/>
          <w:szCs w:val="28"/>
        </w:rPr>
        <w:t>також</w:t>
      </w:r>
      <w:proofErr w:type="spellEnd"/>
      <w:r w:rsidRPr="0017702A">
        <w:rPr>
          <w:sz w:val="28"/>
          <w:szCs w:val="28"/>
        </w:rPr>
        <w:t xml:space="preserve"> </w:t>
      </w:r>
      <w:proofErr w:type="spellStart"/>
      <w:r w:rsidRPr="0017702A">
        <w:rPr>
          <w:sz w:val="28"/>
          <w:szCs w:val="28"/>
        </w:rPr>
        <w:t>може</w:t>
      </w:r>
      <w:proofErr w:type="spellEnd"/>
      <w:r w:rsidRPr="0017702A">
        <w:rPr>
          <w:sz w:val="28"/>
          <w:szCs w:val="28"/>
        </w:rPr>
        <w:t xml:space="preserve"> </w:t>
      </w:r>
      <w:proofErr w:type="spellStart"/>
      <w:r w:rsidRPr="0017702A">
        <w:rPr>
          <w:sz w:val="28"/>
          <w:szCs w:val="28"/>
        </w:rPr>
        <w:t>завершити</w:t>
      </w:r>
      <w:proofErr w:type="spellEnd"/>
      <w:r w:rsidRPr="0017702A">
        <w:rPr>
          <w:sz w:val="28"/>
          <w:szCs w:val="28"/>
        </w:rPr>
        <w:t xml:space="preserve"> </w:t>
      </w:r>
      <w:proofErr w:type="spellStart"/>
      <w:r w:rsidRPr="0017702A">
        <w:rPr>
          <w:sz w:val="28"/>
          <w:szCs w:val="28"/>
        </w:rPr>
        <w:t>атакуючий</w:t>
      </w:r>
      <w:proofErr w:type="spellEnd"/>
      <w:r w:rsidRPr="0017702A">
        <w:rPr>
          <w:sz w:val="28"/>
          <w:szCs w:val="28"/>
        </w:rPr>
        <w:t xml:space="preserve"> удар з </w:t>
      </w:r>
      <w:proofErr w:type="spellStart"/>
      <w:r w:rsidRPr="0017702A">
        <w:rPr>
          <w:sz w:val="28"/>
          <w:szCs w:val="28"/>
        </w:rPr>
        <w:t>передньо</w:t>
      </w:r>
      <w:proofErr w:type="spellEnd"/>
      <w:r w:rsidRPr="0017702A">
        <w:rPr>
          <w:sz w:val="28"/>
          <w:szCs w:val="28"/>
          <w:lang w:val="uk-UA"/>
        </w:rPr>
        <w:t>ї</w:t>
      </w:r>
      <w:r w:rsidRPr="0017702A">
        <w:rPr>
          <w:sz w:val="28"/>
          <w:szCs w:val="28"/>
        </w:rPr>
        <w:t xml:space="preserve"> </w:t>
      </w:r>
      <w:proofErr w:type="spellStart"/>
      <w:r w:rsidRPr="0017702A">
        <w:rPr>
          <w:sz w:val="28"/>
          <w:szCs w:val="28"/>
        </w:rPr>
        <w:t>зони</w:t>
      </w:r>
      <w:proofErr w:type="spellEnd"/>
      <w:r w:rsidRPr="0017702A">
        <w:rPr>
          <w:sz w:val="28"/>
          <w:szCs w:val="28"/>
        </w:rPr>
        <w:t xml:space="preserve">, </w:t>
      </w:r>
      <w:proofErr w:type="spellStart"/>
      <w:r w:rsidRPr="0017702A">
        <w:rPr>
          <w:sz w:val="28"/>
          <w:szCs w:val="28"/>
        </w:rPr>
        <w:t>якщо</w:t>
      </w:r>
      <w:proofErr w:type="spellEnd"/>
      <w:r w:rsidRPr="0017702A">
        <w:rPr>
          <w:sz w:val="28"/>
          <w:szCs w:val="28"/>
        </w:rPr>
        <w:t xml:space="preserve"> в момент </w:t>
      </w:r>
      <w:proofErr w:type="spellStart"/>
      <w:r w:rsidRPr="0017702A">
        <w:rPr>
          <w:sz w:val="28"/>
          <w:szCs w:val="28"/>
        </w:rPr>
        <w:t>торкання</w:t>
      </w:r>
      <w:proofErr w:type="spellEnd"/>
      <w:r w:rsidRPr="0017702A">
        <w:rPr>
          <w:sz w:val="28"/>
          <w:szCs w:val="28"/>
        </w:rPr>
        <w:t xml:space="preserve"> </w:t>
      </w:r>
      <w:proofErr w:type="spellStart"/>
      <w:r w:rsidRPr="0017702A">
        <w:rPr>
          <w:sz w:val="28"/>
          <w:szCs w:val="28"/>
        </w:rPr>
        <w:t>м’яч</w:t>
      </w:r>
      <w:proofErr w:type="spellEnd"/>
      <w:r w:rsidRPr="0017702A">
        <w:rPr>
          <w:sz w:val="28"/>
          <w:szCs w:val="28"/>
        </w:rPr>
        <w:t xml:space="preserve"> </w:t>
      </w:r>
      <w:proofErr w:type="spellStart"/>
      <w:r w:rsidRPr="0017702A">
        <w:rPr>
          <w:sz w:val="28"/>
          <w:szCs w:val="28"/>
        </w:rPr>
        <w:t>знаходиться</w:t>
      </w:r>
      <w:proofErr w:type="spellEnd"/>
      <w:r w:rsidRPr="0017702A">
        <w:rPr>
          <w:sz w:val="28"/>
          <w:szCs w:val="28"/>
        </w:rPr>
        <w:t xml:space="preserve"> </w:t>
      </w:r>
      <w:proofErr w:type="spellStart"/>
      <w:r w:rsidRPr="0017702A">
        <w:rPr>
          <w:sz w:val="28"/>
          <w:szCs w:val="28"/>
        </w:rPr>
        <w:t>неповністю</w:t>
      </w:r>
      <w:proofErr w:type="spellEnd"/>
      <w:r w:rsidRPr="0017702A">
        <w:rPr>
          <w:sz w:val="28"/>
          <w:szCs w:val="28"/>
        </w:rPr>
        <w:t xml:space="preserve"> </w:t>
      </w:r>
      <w:proofErr w:type="spellStart"/>
      <w:r w:rsidRPr="0017702A">
        <w:rPr>
          <w:sz w:val="28"/>
          <w:szCs w:val="28"/>
        </w:rPr>
        <w:t>вище</w:t>
      </w:r>
      <w:proofErr w:type="spellEnd"/>
      <w:r w:rsidRPr="0017702A">
        <w:rPr>
          <w:sz w:val="28"/>
          <w:szCs w:val="28"/>
        </w:rPr>
        <w:t xml:space="preserve"> </w:t>
      </w:r>
      <w:proofErr w:type="spellStart"/>
      <w:r w:rsidRPr="0017702A">
        <w:rPr>
          <w:sz w:val="28"/>
          <w:szCs w:val="28"/>
        </w:rPr>
        <w:t>верхнього</w:t>
      </w:r>
      <w:proofErr w:type="spellEnd"/>
      <w:r w:rsidRPr="0017702A">
        <w:rPr>
          <w:sz w:val="28"/>
          <w:szCs w:val="28"/>
        </w:rPr>
        <w:t xml:space="preserve"> краю </w:t>
      </w:r>
      <w:proofErr w:type="spellStart"/>
      <w:r w:rsidRPr="0017702A">
        <w:rPr>
          <w:sz w:val="28"/>
          <w:szCs w:val="28"/>
        </w:rPr>
        <w:t>сітки</w:t>
      </w:r>
      <w:proofErr w:type="spellEnd"/>
      <w:r w:rsidRPr="0017702A">
        <w:rPr>
          <w:sz w:val="28"/>
          <w:szCs w:val="28"/>
          <w:lang w:val="uk-UA"/>
        </w:rPr>
        <w:t>.</w:t>
      </w:r>
      <w:r w:rsidRPr="0017702A">
        <w:rPr>
          <w:b/>
          <w:bCs/>
          <w:sz w:val="28"/>
          <w:szCs w:val="28"/>
        </w:rPr>
        <w:t xml:space="preserve"> </w:t>
      </w:r>
    </w:p>
    <w:p w14:paraId="70EA6CBC" w14:textId="44FE3AAB" w:rsidR="00D90E5D" w:rsidRPr="0017702A" w:rsidRDefault="0072295E" w:rsidP="00EF1962">
      <w:pPr>
        <w:pStyle w:val="Default"/>
        <w:numPr>
          <w:ilvl w:val="0"/>
          <w:numId w:val="14"/>
        </w:numPr>
        <w:spacing w:line="360" w:lineRule="auto"/>
        <w:ind w:left="0" w:firstLine="284"/>
        <w:jc w:val="both"/>
        <w:rPr>
          <w:sz w:val="28"/>
          <w:szCs w:val="28"/>
        </w:rPr>
      </w:pPr>
      <w:r w:rsidRPr="0017702A">
        <w:rPr>
          <w:b/>
          <w:bCs/>
          <w:sz w:val="28"/>
          <w:szCs w:val="28"/>
        </w:rPr>
        <w:t xml:space="preserve">Блок </w:t>
      </w:r>
      <w:proofErr w:type="spellStart"/>
      <w:r w:rsidRPr="0017702A">
        <w:rPr>
          <w:b/>
          <w:bCs/>
          <w:sz w:val="28"/>
          <w:szCs w:val="28"/>
        </w:rPr>
        <w:t>подачі</w:t>
      </w:r>
      <w:proofErr w:type="spellEnd"/>
      <w:r w:rsidR="00344D8B" w:rsidRPr="0017702A">
        <w:rPr>
          <w:sz w:val="28"/>
          <w:szCs w:val="28"/>
        </w:rPr>
        <w:t xml:space="preserve">. </w:t>
      </w:r>
      <w:proofErr w:type="spellStart"/>
      <w:r w:rsidRPr="0017702A">
        <w:rPr>
          <w:sz w:val="28"/>
          <w:szCs w:val="28"/>
        </w:rPr>
        <w:t>Блокувати</w:t>
      </w:r>
      <w:proofErr w:type="spellEnd"/>
      <w:r w:rsidRPr="0017702A">
        <w:rPr>
          <w:sz w:val="28"/>
          <w:szCs w:val="28"/>
        </w:rPr>
        <w:t xml:space="preserve"> </w:t>
      </w:r>
      <w:proofErr w:type="spellStart"/>
      <w:r w:rsidRPr="0017702A">
        <w:rPr>
          <w:sz w:val="28"/>
          <w:szCs w:val="28"/>
        </w:rPr>
        <w:t>подачі</w:t>
      </w:r>
      <w:proofErr w:type="spellEnd"/>
      <w:r w:rsidRPr="0017702A">
        <w:rPr>
          <w:sz w:val="28"/>
          <w:szCs w:val="28"/>
        </w:rPr>
        <w:t xml:space="preserve"> </w:t>
      </w:r>
      <w:proofErr w:type="spellStart"/>
      <w:r w:rsidRPr="0017702A">
        <w:rPr>
          <w:sz w:val="28"/>
          <w:szCs w:val="28"/>
        </w:rPr>
        <w:t>суперника</w:t>
      </w:r>
      <w:proofErr w:type="spellEnd"/>
      <w:r w:rsidRPr="0017702A">
        <w:rPr>
          <w:sz w:val="28"/>
          <w:szCs w:val="28"/>
        </w:rPr>
        <w:t xml:space="preserve"> </w:t>
      </w:r>
      <w:proofErr w:type="spellStart"/>
      <w:r w:rsidRPr="0017702A">
        <w:rPr>
          <w:sz w:val="28"/>
          <w:szCs w:val="28"/>
        </w:rPr>
        <w:t>дозволяється</w:t>
      </w:r>
      <w:proofErr w:type="spellEnd"/>
      <w:r w:rsidRPr="0017702A">
        <w:rPr>
          <w:sz w:val="28"/>
          <w:szCs w:val="28"/>
        </w:rPr>
        <w:t>.</w:t>
      </w:r>
    </w:p>
    <w:p w14:paraId="5F151A1C" w14:textId="44CE790C" w:rsidR="00D90E5D" w:rsidRPr="0017702A" w:rsidRDefault="00D90E5D" w:rsidP="00EF1962">
      <w:pPr>
        <w:spacing w:line="360" w:lineRule="auto"/>
        <w:ind w:firstLine="284"/>
        <w:jc w:val="center"/>
        <w:rPr>
          <w:rFonts w:ascii="Times New Roman" w:hAnsi="Times New Roman"/>
          <w:b/>
          <w:sz w:val="28"/>
          <w:szCs w:val="28"/>
        </w:rPr>
      </w:pPr>
      <w:r w:rsidRPr="0017702A">
        <w:rPr>
          <w:rFonts w:ascii="Times New Roman" w:hAnsi="Times New Roman"/>
          <w:b/>
          <w:sz w:val="28"/>
          <w:szCs w:val="28"/>
        </w:rPr>
        <w:t>8.</w:t>
      </w:r>
      <w:r w:rsidR="00344D8B" w:rsidRPr="0017702A">
        <w:rPr>
          <w:rFonts w:ascii="Times New Roman" w:hAnsi="Times New Roman"/>
          <w:b/>
          <w:sz w:val="28"/>
          <w:szCs w:val="28"/>
          <w:lang w:val="ru-RU"/>
        </w:rPr>
        <w:t>4</w:t>
      </w:r>
      <w:r w:rsidRPr="0017702A">
        <w:rPr>
          <w:rFonts w:ascii="Times New Roman" w:hAnsi="Times New Roman"/>
          <w:b/>
          <w:sz w:val="28"/>
          <w:szCs w:val="28"/>
        </w:rPr>
        <w:t>. Гирьовий спорт</w:t>
      </w:r>
    </w:p>
    <w:p w14:paraId="45A4A37E" w14:textId="528A307F"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8.4.1.</w:t>
      </w:r>
      <w:r w:rsidR="00F81A17" w:rsidRPr="0017702A">
        <w:rPr>
          <w:rFonts w:ascii="Times New Roman" w:hAnsi="Times New Roman"/>
          <w:bCs/>
          <w:sz w:val="28"/>
          <w:szCs w:val="28"/>
        </w:rPr>
        <w:tab/>
      </w:r>
      <w:r w:rsidRPr="0017702A">
        <w:rPr>
          <w:rFonts w:ascii="Times New Roman" w:hAnsi="Times New Roman"/>
          <w:bCs/>
          <w:sz w:val="28"/>
          <w:szCs w:val="28"/>
        </w:rPr>
        <w:t xml:space="preserve">Категорія «Професіонали» буде проводитися в </w:t>
      </w:r>
      <w:proofErr w:type="spellStart"/>
      <w:r w:rsidRPr="0017702A">
        <w:rPr>
          <w:rFonts w:ascii="Times New Roman" w:hAnsi="Times New Roman"/>
          <w:bCs/>
          <w:sz w:val="28"/>
          <w:szCs w:val="28"/>
        </w:rPr>
        <w:t>двух</w:t>
      </w:r>
      <w:proofErr w:type="spellEnd"/>
      <w:r w:rsidRPr="0017702A">
        <w:rPr>
          <w:rFonts w:ascii="Times New Roman" w:hAnsi="Times New Roman"/>
          <w:bCs/>
          <w:sz w:val="28"/>
          <w:szCs w:val="28"/>
        </w:rPr>
        <w:t xml:space="preserve"> вагових категоріях: до 85 кг.; понад 85 кг.</w:t>
      </w:r>
    </w:p>
    <w:p w14:paraId="5820F828"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lastRenderedPageBreak/>
        <w:t>Вправа «Ривок з довільною зміною рук 12 хв без постановки на поміст»</w:t>
      </w:r>
    </w:p>
    <w:p w14:paraId="03DCF924"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Вага гирі – 24 кг.</w:t>
      </w:r>
    </w:p>
    <w:p w14:paraId="4F4E8F0D"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Час на виконання – 12 хв.</w:t>
      </w:r>
    </w:p>
    <w:p w14:paraId="13D2CFAD"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 xml:space="preserve">Вправа виконується за один прийом. Учасник повинен безперервним рухом підняти гирю вгору на чітко випрямлену руку і зафіксувати її для акцентованої видимої фіксації. У момент фіксації гирі у верхньому положенні рука, ноги і тулуб мають бути зафіксовані, вільна рука у будь-якому положенні зупинена. </w:t>
      </w:r>
    </w:p>
    <w:p w14:paraId="1975CD2F"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Після фіксації вгорі учасник, не торкаючись гирею тулуба та плеча, опускає її вниз для виконання чергового підйому. Зміна рук проводиться довільним способом. Коли гиря опускається на плече під час виконання ривка однією рукою, подається команда «Перекласти». Учасник може виконувати ривок іншою рукою.</w:t>
      </w:r>
    </w:p>
    <w:p w14:paraId="574D336E" w14:textId="1327F27B"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8.4.2</w:t>
      </w:r>
      <w:r w:rsidR="00F81A17" w:rsidRPr="0017702A">
        <w:rPr>
          <w:rFonts w:ascii="Times New Roman" w:hAnsi="Times New Roman"/>
          <w:bCs/>
          <w:sz w:val="28"/>
          <w:szCs w:val="28"/>
        </w:rPr>
        <w:t>.</w:t>
      </w:r>
      <w:r w:rsidR="00F81A17" w:rsidRPr="0017702A">
        <w:rPr>
          <w:rFonts w:ascii="Times New Roman" w:hAnsi="Times New Roman"/>
          <w:bCs/>
          <w:sz w:val="28"/>
          <w:szCs w:val="28"/>
        </w:rPr>
        <w:tab/>
      </w:r>
      <w:r w:rsidRPr="0017702A">
        <w:rPr>
          <w:rFonts w:ascii="Times New Roman" w:hAnsi="Times New Roman"/>
          <w:bCs/>
          <w:sz w:val="28"/>
          <w:szCs w:val="28"/>
        </w:rPr>
        <w:t xml:space="preserve">Категорія «Аматори» </w:t>
      </w:r>
    </w:p>
    <w:p w14:paraId="47BAD502"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Вправа «Ривок з довільною зміною рук 12 хв без постановки на поміст»</w:t>
      </w:r>
    </w:p>
    <w:p w14:paraId="658A8398"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Вага гирі – 16 кг.</w:t>
      </w:r>
    </w:p>
    <w:p w14:paraId="0DE73E35"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Час на виконання – 12 хв.</w:t>
      </w:r>
    </w:p>
    <w:p w14:paraId="7B4A1E83"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 xml:space="preserve">Вправа виконується за один прийом. Учасник повинен безперервним рухом підняти гирю вгору на чітко випрямлену руку і зафіксувати її для акцентованої видимої фіксації. У момент фіксації гирі у верхньому положенні рука, ноги і тулуб мають бути зафіксовані, вільна рука у будь-якому положенні зупинена. </w:t>
      </w:r>
    </w:p>
    <w:p w14:paraId="65818EAF"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Після фіксації вгорі учасник, не торкаючись гирею тулуба та плеча, опускає її вниз для виконання чергового підйому. Зміна рук проводиться довільним способом. Коли гиря опускається на плече під час виконання ривка однією рукою, подається команда «Перекласти». Учасник може виконувати ривок іншою рукою.</w:t>
      </w:r>
    </w:p>
    <w:p w14:paraId="364BBC99" w14:textId="032A7FD3"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8.4.3</w:t>
      </w:r>
      <w:r w:rsidR="00F81A17" w:rsidRPr="0017702A">
        <w:rPr>
          <w:rFonts w:ascii="Times New Roman" w:hAnsi="Times New Roman"/>
          <w:bCs/>
          <w:sz w:val="28"/>
          <w:szCs w:val="28"/>
        </w:rPr>
        <w:t>.</w:t>
      </w:r>
      <w:r w:rsidR="00F81A17" w:rsidRPr="0017702A">
        <w:rPr>
          <w:rFonts w:ascii="Times New Roman" w:hAnsi="Times New Roman"/>
          <w:bCs/>
          <w:sz w:val="28"/>
          <w:szCs w:val="28"/>
        </w:rPr>
        <w:tab/>
      </w:r>
      <w:r w:rsidRPr="0017702A">
        <w:rPr>
          <w:rFonts w:ascii="Times New Roman" w:hAnsi="Times New Roman"/>
          <w:bCs/>
          <w:sz w:val="28"/>
          <w:szCs w:val="28"/>
        </w:rPr>
        <w:t xml:space="preserve">Категорія «УОРА-1» (висока ампутація верхньої кінцівки, </w:t>
      </w:r>
      <w:proofErr w:type="spellStart"/>
      <w:r w:rsidRPr="0017702A">
        <w:rPr>
          <w:rFonts w:ascii="Times New Roman" w:hAnsi="Times New Roman"/>
          <w:bCs/>
          <w:sz w:val="28"/>
          <w:szCs w:val="28"/>
        </w:rPr>
        <w:t>спинальні</w:t>
      </w:r>
      <w:proofErr w:type="spellEnd"/>
      <w:r w:rsidRPr="0017702A">
        <w:rPr>
          <w:rFonts w:ascii="Times New Roman" w:hAnsi="Times New Roman"/>
          <w:bCs/>
          <w:sz w:val="28"/>
          <w:szCs w:val="28"/>
        </w:rPr>
        <w:t xml:space="preserve"> травми)</w:t>
      </w:r>
    </w:p>
    <w:p w14:paraId="128EF813"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Вправа «Жим гирі однією рукою»</w:t>
      </w:r>
    </w:p>
    <w:p w14:paraId="11CFB71D"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lastRenderedPageBreak/>
        <w:t>(для учасників, які за станом здоров'я не можуть виконувати вправу «Ривок з довільною зміною рук 12 хв»)</w:t>
      </w:r>
    </w:p>
    <w:p w14:paraId="68B08E94"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Виконати максимальну кількість повторень (1 повторення – 1 очко).</w:t>
      </w:r>
    </w:p>
    <w:p w14:paraId="585AA2B3"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Вага гирі-16 кг.</w:t>
      </w:r>
    </w:p>
    <w:p w14:paraId="28208C30"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Час на виконання – 5 хв.</w:t>
      </w:r>
    </w:p>
    <w:p w14:paraId="03AEDB24" w14:textId="4BFE58CF"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Вправа виконується сидячи однією рукою, за один прийом. Гиря однією рукою утримується біля плеча, вільна рука кулаком впирається в пояс. Силою розгинання руки підняти гирю вгору на чітко випрямлену руку і зафіксувати, для акцентованої видимої фіксації, при підніманні гирі тулуб тримати прямо. Після фіксації вгорі учасник опускає її вниз (на груди) для виконання чергового підйому. Виконати максимальну кількість повторень (1 повторення – 1 очко).</w:t>
      </w:r>
    </w:p>
    <w:p w14:paraId="6619B56A"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Учасники змагань, які не можуть повністю випрямити лікті у зв'язку з природними вадами, повинні про це повідомити головну суддівську колегію за добу до початку змагань, суддів на помості і журі – перед початком виконання вправи.</w:t>
      </w:r>
    </w:p>
    <w:p w14:paraId="03518C56" w14:textId="72AF70AD"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8.4.4</w:t>
      </w:r>
      <w:r w:rsidR="008A2401" w:rsidRPr="0017702A">
        <w:rPr>
          <w:rFonts w:ascii="Times New Roman" w:hAnsi="Times New Roman"/>
          <w:bCs/>
          <w:sz w:val="28"/>
          <w:szCs w:val="28"/>
        </w:rPr>
        <w:t>.</w:t>
      </w:r>
      <w:r w:rsidR="008A2401" w:rsidRPr="0017702A">
        <w:rPr>
          <w:rFonts w:ascii="Times New Roman" w:hAnsi="Times New Roman"/>
          <w:bCs/>
          <w:sz w:val="28"/>
          <w:szCs w:val="28"/>
        </w:rPr>
        <w:tab/>
      </w:r>
      <w:r w:rsidRPr="0017702A">
        <w:rPr>
          <w:rFonts w:ascii="Times New Roman" w:hAnsi="Times New Roman"/>
          <w:bCs/>
          <w:sz w:val="28"/>
          <w:szCs w:val="28"/>
        </w:rPr>
        <w:t xml:space="preserve"> Категорія «УОРА-2» (інші види уражень)</w:t>
      </w:r>
    </w:p>
    <w:p w14:paraId="6A817723"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Вправа «Ривок гирі»</w:t>
      </w:r>
    </w:p>
    <w:p w14:paraId="03C466E4"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(для учасників, які за станом здоров'я не можуть виконувати вправу «Ривок з довільною зміною рук 12 хв»)</w:t>
      </w:r>
    </w:p>
    <w:p w14:paraId="20ABF5E6"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Виконати максимальну кількість повторень (1 повторення – 1 очко).</w:t>
      </w:r>
    </w:p>
    <w:p w14:paraId="00052D75"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Вага гирі – 16 кг.</w:t>
      </w:r>
    </w:p>
    <w:p w14:paraId="61AD9E1F"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Час на виконання – 5 хв.</w:t>
      </w:r>
    </w:p>
    <w:p w14:paraId="5C97E314" w14:textId="77777777"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t>Вправа виконується за один прийом. Учасник повинен безперервним рухом підняти гирю вгору на чітко випрямлену руку і зафіксувати її для акцентованої видимої фіксації. У момент фіксації гирі у верхньому положенні рука, ноги і тулуб мають бути зафіксовані, вільна рука у будь-якому положенні зупинена. Після фіксації вгорі учасник, не торкаючись гирею тулуба та плеча, опускає її вниз для виконання чергового підйому.</w:t>
      </w:r>
    </w:p>
    <w:p w14:paraId="49EF5978" w14:textId="5E20CC4D" w:rsidR="002D0233" w:rsidRPr="0017702A" w:rsidRDefault="002D0233" w:rsidP="00EF1962">
      <w:pPr>
        <w:spacing w:line="360" w:lineRule="auto"/>
        <w:ind w:firstLine="284"/>
        <w:jc w:val="both"/>
        <w:rPr>
          <w:rFonts w:ascii="Times New Roman" w:hAnsi="Times New Roman"/>
          <w:bCs/>
          <w:sz w:val="28"/>
          <w:szCs w:val="28"/>
        </w:rPr>
      </w:pPr>
      <w:r w:rsidRPr="0017702A">
        <w:rPr>
          <w:rFonts w:ascii="Times New Roman" w:hAnsi="Times New Roman"/>
          <w:bCs/>
          <w:sz w:val="28"/>
          <w:szCs w:val="28"/>
        </w:rPr>
        <w:lastRenderedPageBreak/>
        <w:t>8.4.5.</w:t>
      </w:r>
      <w:r w:rsidR="008A2401" w:rsidRPr="0017702A">
        <w:rPr>
          <w:rFonts w:ascii="Times New Roman" w:hAnsi="Times New Roman"/>
          <w:bCs/>
          <w:sz w:val="28"/>
          <w:szCs w:val="28"/>
        </w:rPr>
        <w:tab/>
      </w:r>
      <w:r w:rsidRPr="0017702A">
        <w:rPr>
          <w:rFonts w:ascii="Times New Roman" w:hAnsi="Times New Roman"/>
          <w:bCs/>
          <w:sz w:val="28"/>
          <w:szCs w:val="28"/>
        </w:rPr>
        <w:t>В разі відсутності в категорії п'яти учасників, вона об'єднується з наступною.</w:t>
      </w:r>
    </w:p>
    <w:p w14:paraId="2EFCBECA" w14:textId="555D8928" w:rsidR="00D90E5D" w:rsidRPr="0017702A" w:rsidRDefault="00D90E5D" w:rsidP="00EF1962">
      <w:pPr>
        <w:spacing w:line="360" w:lineRule="auto"/>
        <w:ind w:firstLine="284"/>
        <w:jc w:val="center"/>
        <w:rPr>
          <w:rFonts w:ascii="Times New Roman" w:hAnsi="Times New Roman"/>
          <w:b/>
          <w:sz w:val="28"/>
          <w:szCs w:val="28"/>
          <w:highlight w:val="white"/>
        </w:rPr>
      </w:pPr>
      <w:r w:rsidRPr="0017702A">
        <w:rPr>
          <w:rFonts w:ascii="Times New Roman" w:hAnsi="Times New Roman"/>
          <w:b/>
          <w:sz w:val="28"/>
          <w:szCs w:val="28"/>
          <w:highlight w:val="white"/>
        </w:rPr>
        <w:t>8.</w:t>
      </w:r>
      <w:r w:rsidR="00344D8B" w:rsidRPr="0017702A">
        <w:rPr>
          <w:rFonts w:ascii="Times New Roman" w:hAnsi="Times New Roman"/>
          <w:b/>
          <w:sz w:val="28"/>
          <w:szCs w:val="28"/>
          <w:highlight w:val="white"/>
          <w:lang w:val="ru-RU"/>
        </w:rPr>
        <w:t>5</w:t>
      </w:r>
      <w:r w:rsidRPr="0017702A">
        <w:rPr>
          <w:rFonts w:ascii="Times New Roman" w:hAnsi="Times New Roman"/>
          <w:b/>
          <w:sz w:val="28"/>
          <w:szCs w:val="28"/>
          <w:highlight w:val="white"/>
        </w:rPr>
        <w:t>. Настільний теніс</w:t>
      </w:r>
    </w:p>
    <w:p w14:paraId="429F0DA2" w14:textId="5E69739E"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5</w:t>
      </w:r>
      <w:r w:rsidRPr="0017702A">
        <w:rPr>
          <w:rFonts w:ascii="Times New Roman" w:hAnsi="Times New Roman"/>
          <w:sz w:val="28"/>
          <w:szCs w:val="28"/>
          <w:highlight w:val="white"/>
        </w:rPr>
        <w:t>.1</w:t>
      </w:r>
      <w:r w:rsidR="008A2401" w:rsidRPr="0017702A">
        <w:rPr>
          <w:rFonts w:ascii="Times New Roman" w:hAnsi="Times New Roman"/>
          <w:sz w:val="28"/>
          <w:szCs w:val="28"/>
          <w:highlight w:val="white"/>
        </w:rPr>
        <w:t>.</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Змагання з настільного тенісу проводяться серед чоловіків і</w:t>
      </w:r>
    </w:p>
    <w:p w14:paraId="6ADACB61" w14:textId="1C150001"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 xml:space="preserve">жінок </w:t>
      </w:r>
      <w:proofErr w:type="spellStart"/>
      <w:r w:rsidR="00344D8B" w:rsidRPr="0017702A">
        <w:rPr>
          <w:rFonts w:ascii="Times New Roman" w:hAnsi="Times New Roman"/>
          <w:sz w:val="28"/>
          <w:szCs w:val="28"/>
          <w:highlight w:val="white"/>
          <w:lang w:val="ru-RU"/>
        </w:rPr>
        <w:t>окремо</w:t>
      </w:r>
      <w:proofErr w:type="spellEnd"/>
      <w:r w:rsidRPr="0017702A">
        <w:rPr>
          <w:rFonts w:ascii="Times New Roman" w:hAnsi="Times New Roman"/>
          <w:sz w:val="28"/>
          <w:szCs w:val="28"/>
          <w:highlight w:val="white"/>
        </w:rPr>
        <w:t xml:space="preserve"> в одиночному розряді за олімпійською системою (на вибування).</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Змагання проходять в приміщенні. Кожен з учасників може взяти участь тільки в одній з наступних категорій:</w:t>
      </w:r>
    </w:p>
    <w:p w14:paraId="67E724CD" w14:textId="2EB4E231"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5</w:t>
      </w:r>
      <w:r w:rsidRPr="0017702A">
        <w:rPr>
          <w:rFonts w:ascii="Times New Roman" w:hAnsi="Times New Roman"/>
          <w:sz w:val="28"/>
          <w:szCs w:val="28"/>
          <w:highlight w:val="white"/>
        </w:rPr>
        <w:t>.2.</w:t>
      </w:r>
      <w:r w:rsidR="008A2401" w:rsidRPr="0017702A">
        <w:rPr>
          <w:rFonts w:ascii="Times New Roman" w:hAnsi="Times New Roman"/>
          <w:sz w:val="28"/>
          <w:szCs w:val="28"/>
        </w:rPr>
        <w:tab/>
      </w:r>
      <w:r w:rsidRPr="0017702A">
        <w:rPr>
          <w:rFonts w:ascii="Times New Roman" w:hAnsi="Times New Roman"/>
          <w:sz w:val="28"/>
          <w:szCs w:val="28"/>
        </w:rPr>
        <w:t>Відкрита категорія (чоловіки та жінки без значних видимих фізичних пошкоджень)</w:t>
      </w:r>
    </w:p>
    <w:p w14:paraId="6823DEF0" w14:textId="3374B605" w:rsidR="00B1333E" w:rsidRPr="0017702A" w:rsidRDefault="00B1333E" w:rsidP="00EF1962">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hAnsi="Times New Roman"/>
          <w:sz w:val="28"/>
          <w:szCs w:val="28"/>
        </w:rPr>
      </w:pPr>
      <w:r w:rsidRPr="0017702A">
        <w:rPr>
          <w:rFonts w:ascii="Times New Roman" w:hAnsi="Times New Roman"/>
          <w:sz w:val="28"/>
          <w:szCs w:val="28"/>
        </w:rPr>
        <w:t xml:space="preserve">Категорія ампутації нижніх і верхніх кінцівок </w:t>
      </w:r>
    </w:p>
    <w:p w14:paraId="5EA8D638" w14:textId="77777777" w:rsidR="00B1333E" w:rsidRPr="0017702A" w:rsidRDefault="00B1333E" w:rsidP="00EF1962">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rPr>
      </w:pPr>
      <w:r w:rsidRPr="0017702A">
        <w:rPr>
          <w:rFonts w:ascii="Times New Roman" w:hAnsi="Times New Roman"/>
          <w:sz w:val="28"/>
          <w:szCs w:val="28"/>
        </w:rPr>
        <w:t>Ампутації нижніх кінцівок</w:t>
      </w:r>
    </w:p>
    <w:p w14:paraId="0E2F1510" w14:textId="77777777" w:rsidR="00B1333E" w:rsidRPr="0017702A" w:rsidRDefault="00B1333E" w:rsidP="00EF1962">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rPr>
      </w:pPr>
      <w:r w:rsidRPr="0017702A">
        <w:rPr>
          <w:rFonts w:ascii="Times New Roman" w:hAnsi="Times New Roman"/>
          <w:sz w:val="28"/>
          <w:szCs w:val="28"/>
        </w:rPr>
        <w:t>Ампутації верхніх кінцівок</w:t>
      </w:r>
    </w:p>
    <w:p w14:paraId="3F47BDCF" w14:textId="422B4C15"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5</w:t>
      </w:r>
      <w:r w:rsidRPr="0017702A">
        <w:rPr>
          <w:rFonts w:ascii="Times New Roman" w:hAnsi="Times New Roman"/>
          <w:sz w:val="28"/>
          <w:szCs w:val="28"/>
          <w:highlight w:val="white"/>
        </w:rPr>
        <w:t>.</w:t>
      </w:r>
      <w:r w:rsidR="00D8295D" w:rsidRPr="0017702A">
        <w:rPr>
          <w:rFonts w:ascii="Times New Roman" w:hAnsi="Times New Roman"/>
          <w:sz w:val="28"/>
          <w:szCs w:val="28"/>
          <w:highlight w:val="white"/>
        </w:rPr>
        <w:t>3</w:t>
      </w:r>
      <w:r w:rsidRPr="0017702A">
        <w:rPr>
          <w:rFonts w:ascii="Times New Roman" w:hAnsi="Times New Roman"/>
          <w:sz w:val="28"/>
          <w:szCs w:val="28"/>
          <w:highlight w:val="white"/>
        </w:rPr>
        <w:t>.</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Жеребкування проводиться безпосередньо перед змаганнями.</w:t>
      </w:r>
    </w:p>
    <w:p w14:paraId="3E49947A" w14:textId="6F561717" w:rsidR="00B1333E"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5</w:t>
      </w:r>
      <w:r w:rsidRPr="0017702A">
        <w:rPr>
          <w:rFonts w:ascii="Times New Roman" w:hAnsi="Times New Roman"/>
          <w:sz w:val="28"/>
          <w:szCs w:val="28"/>
          <w:highlight w:val="white"/>
        </w:rPr>
        <w:t>.</w:t>
      </w:r>
      <w:r w:rsidR="00D8295D" w:rsidRPr="0017702A">
        <w:rPr>
          <w:rFonts w:ascii="Times New Roman" w:hAnsi="Times New Roman"/>
          <w:sz w:val="28"/>
          <w:szCs w:val="28"/>
          <w:highlight w:val="white"/>
        </w:rPr>
        <w:t>4</w:t>
      </w:r>
      <w:r w:rsidRPr="0017702A">
        <w:rPr>
          <w:rFonts w:ascii="Times New Roman" w:hAnsi="Times New Roman"/>
          <w:sz w:val="28"/>
          <w:szCs w:val="28"/>
          <w:highlight w:val="white"/>
        </w:rPr>
        <w:t>.</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Переможець визначається за підсумком</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 xml:space="preserve">трьох партій або до двох </w:t>
      </w:r>
      <w:proofErr w:type="spellStart"/>
      <w:r w:rsidRPr="0017702A">
        <w:rPr>
          <w:rFonts w:ascii="Times New Roman" w:hAnsi="Times New Roman"/>
          <w:sz w:val="28"/>
          <w:szCs w:val="28"/>
          <w:highlight w:val="white"/>
        </w:rPr>
        <w:t>перемог</w:t>
      </w:r>
      <w:proofErr w:type="spellEnd"/>
      <w:r w:rsidRPr="0017702A">
        <w:rPr>
          <w:rFonts w:ascii="Times New Roman" w:hAnsi="Times New Roman"/>
          <w:sz w:val="28"/>
          <w:szCs w:val="28"/>
          <w:highlight w:val="white"/>
        </w:rPr>
        <w:t xml:space="preserve">. Партію виграє гравець, який першим набере 11 очок, якщо тільки обидва гравці не набрали по 10 очок; у цьому випадку партію виграє гравець, який першим набере на 2 </w:t>
      </w:r>
      <w:proofErr w:type="spellStart"/>
      <w:r w:rsidRPr="0017702A">
        <w:rPr>
          <w:rFonts w:ascii="Times New Roman" w:hAnsi="Times New Roman"/>
          <w:sz w:val="28"/>
          <w:szCs w:val="28"/>
          <w:highlight w:val="white"/>
        </w:rPr>
        <w:t>очки</w:t>
      </w:r>
      <w:proofErr w:type="spellEnd"/>
      <w:r w:rsidRPr="0017702A">
        <w:rPr>
          <w:rFonts w:ascii="Times New Roman" w:hAnsi="Times New Roman"/>
          <w:sz w:val="28"/>
          <w:szCs w:val="28"/>
          <w:highlight w:val="white"/>
        </w:rPr>
        <w:t xml:space="preserve"> більше за суперника.</w:t>
      </w:r>
    </w:p>
    <w:p w14:paraId="10377D41" w14:textId="77777777" w:rsidR="003E70DC" w:rsidRPr="0017702A" w:rsidRDefault="003E70DC" w:rsidP="00EF1962">
      <w:pPr>
        <w:spacing w:line="360" w:lineRule="auto"/>
        <w:ind w:firstLine="284"/>
        <w:jc w:val="both"/>
        <w:rPr>
          <w:rFonts w:ascii="Times New Roman" w:hAnsi="Times New Roman"/>
          <w:sz w:val="28"/>
          <w:szCs w:val="28"/>
          <w:highlight w:val="white"/>
        </w:rPr>
      </w:pPr>
    </w:p>
    <w:p w14:paraId="743D252F" w14:textId="1341242A" w:rsidR="00D90E5D" w:rsidRPr="0017702A" w:rsidRDefault="00D90E5D" w:rsidP="00EF1962">
      <w:pPr>
        <w:spacing w:line="360" w:lineRule="auto"/>
        <w:ind w:firstLine="284"/>
        <w:jc w:val="center"/>
        <w:rPr>
          <w:rFonts w:ascii="Times New Roman" w:hAnsi="Times New Roman"/>
          <w:b/>
          <w:sz w:val="28"/>
          <w:szCs w:val="28"/>
          <w:highlight w:val="white"/>
        </w:rPr>
      </w:pPr>
      <w:r w:rsidRPr="0017702A">
        <w:rPr>
          <w:rFonts w:ascii="Times New Roman" w:hAnsi="Times New Roman"/>
          <w:b/>
          <w:sz w:val="28"/>
          <w:szCs w:val="28"/>
          <w:highlight w:val="white"/>
        </w:rPr>
        <w:t>8.</w:t>
      </w:r>
      <w:r w:rsidR="00344D8B" w:rsidRPr="0017702A">
        <w:rPr>
          <w:rFonts w:ascii="Times New Roman" w:hAnsi="Times New Roman"/>
          <w:b/>
          <w:sz w:val="28"/>
          <w:szCs w:val="28"/>
          <w:highlight w:val="white"/>
          <w:lang w:val="ru-RU"/>
        </w:rPr>
        <w:t>6</w:t>
      </w:r>
      <w:r w:rsidRPr="0017702A">
        <w:rPr>
          <w:rFonts w:ascii="Times New Roman" w:hAnsi="Times New Roman"/>
          <w:b/>
          <w:sz w:val="28"/>
          <w:szCs w:val="28"/>
          <w:highlight w:val="white"/>
        </w:rPr>
        <w:t>.</w:t>
      </w:r>
      <w:r w:rsidRPr="0017702A">
        <w:rPr>
          <w:rFonts w:ascii="Times New Roman" w:hAnsi="Times New Roman"/>
          <w:b/>
          <w:sz w:val="28"/>
          <w:szCs w:val="28"/>
        </w:rPr>
        <w:t xml:space="preserve"> Змагання на тренажері </w:t>
      </w:r>
      <w:r w:rsidR="00D7002E" w:rsidRPr="0017702A">
        <w:rPr>
          <w:rFonts w:ascii="Times New Roman" w:hAnsi="Times New Roman"/>
          <w:b/>
          <w:sz w:val="28"/>
          <w:szCs w:val="28"/>
        </w:rPr>
        <w:t>«</w:t>
      </w:r>
      <w:r w:rsidRPr="0017702A">
        <w:rPr>
          <w:rFonts w:ascii="Times New Roman" w:hAnsi="Times New Roman"/>
          <w:b/>
          <w:sz w:val="28"/>
          <w:szCs w:val="28"/>
        </w:rPr>
        <w:t>Concept2</w:t>
      </w:r>
      <w:r w:rsidR="00D7002E" w:rsidRPr="0017702A">
        <w:rPr>
          <w:rFonts w:ascii="Times New Roman" w:hAnsi="Times New Roman"/>
          <w:b/>
          <w:sz w:val="28"/>
          <w:szCs w:val="28"/>
        </w:rPr>
        <w:t>»</w:t>
      </w:r>
    </w:p>
    <w:p w14:paraId="33374B00" w14:textId="08F22ADC"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.1.</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Змагання з веслування на тренажері проводяться серед чоловіків і жінок у категорії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окремо, у категорії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о</w:t>
      </w:r>
      <w:r w:rsidR="00D8295D" w:rsidRPr="0017702A">
        <w:rPr>
          <w:rFonts w:ascii="Times New Roman" w:hAnsi="Times New Roman"/>
          <w:sz w:val="28"/>
          <w:szCs w:val="28"/>
          <w:highlight w:val="white"/>
        </w:rPr>
        <w:t>кремо</w:t>
      </w:r>
      <w:r w:rsidRPr="0017702A">
        <w:rPr>
          <w:rFonts w:ascii="Times New Roman" w:hAnsi="Times New Roman"/>
          <w:sz w:val="28"/>
          <w:szCs w:val="28"/>
          <w:highlight w:val="white"/>
        </w:rPr>
        <w:t>. Кожен з учасників може взяти участь тільки в одній з наступних категорій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або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УОРА</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w:t>
      </w:r>
    </w:p>
    <w:p w14:paraId="6B450D26" w14:textId="65BBE4ED"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.2.</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Категорії учасників серед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Аматорів</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та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Професіоналів</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w:t>
      </w:r>
    </w:p>
    <w:p w14:paraId="531655F4" w14:textId="77777777" w:rsidR="00B1333E" w:rsidRPr="0017702A" w:rsidRDefault="00B1333E" w:rsidP="00EF1962">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Відкрита категорія (чоловіки та жінки без значних видимих фізичних пошкоджень)</w:t>
      </w:r>
    </w:p>
    <w:p w14:paraId="48B17989" w14:textId="5EFFE39F" w:rsidR="002C14EB" w:rsidRPr="0017702A" w:rsidRDefault="002C14EB" w:rsidP="00EF1962">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lang w:val="ru-RU"/>
        </w:rPr>
        <w:t>8.6.3.</w:t>
      </w:r>
      <w:r w:rsidR="008A2401" w:rsidRPr="0017702A">
        <w:rPr>
          <w:rFonts w:ascii="Times New Roman" w:hAnsi="Times New Roman"/>
          <w:sz w:val="28"/>
          <w:szCs w:val="28"/>
          <w:highlight w:val="white"/>
          <w:lang w:val="ru-RU"/>
        </w:rPr>
        <w:tab/>
      </w:r>
      <w:proofErr w:type="spellStart"/>
      <w:r w:rsidRPr="0017702A">
        <w:rPr>
          <w:rFonts w:ascii="Times New Roman" w:hAnsi="Times New Roman"/>
          <w:sz w:val="28"/>
          <w:szCs w:val="28"/>
          <w:highlight w:val="white"/>
          <w:lang w:val="ru-RU"/>
        </w:rPr>
        <w:t>Категорія</w:t>
      </w:r>
      <w:proofErr w:type="spellEnd"/>
      <w:r w:rsidRPr="0017702A">
        <w:rPr>
          <w:rFonts w:ascii="Times New Roman" w:hAnsi="Times New Roman"/>
          <w:sz w:val="28"/>
          <w:szCs w:val="28"/>
          <w:highlight w:val="white"/>
          <w:lang w:val="ru-RU"/>
        </w:rPr>
        <w:t xml:space="preserve"> </w:t>
      </w:r>
      <w:proofErr w:type="spellStart"/>
      <w:r w:rsidRPr="0017702A">
        <w:rPr>
          <w:rFonts w:ascii="Times New Roman" w:hAnsi="Times New Roman"/>
          <w:sz w:val="28"/>
          <w:szCs w:val="28"/>
          <w:highlight w:val="white"/>
          <w:lang w:val="ru-RU"/>
        </w:rPr>
        <w:t>учасників</w:t>
      </w:r>
      <w:proofErr w:type="spellEnd"/>
      <w:r w:rsidRPr="0017702A">
        <w:rPr>
          <w:rFonts w:ascii="Times New Roman" w:hAnsi="Times New Roman"/>
          <w:sz w:val="28"/>
          <w:szCs w:val="28"/>
          <w:highlight w:val="white"/>
          <w:lang w:val="ru-RU"/>
        </w:rPr>
        <w:t xml:space="preserve"> «УОРА»:</w:t>
      </w:r>
    </w:p>
    <w:p w14:paraId="1AEC41E4" w14:textId="77777777" w:rsidR="00B1333E" w:rsidRPr="0017702A" w:rsidRDefault="00B1333E" w:rsidP="00EF1962">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 xml:space="preserve"> Категорія з ампутацією однієї верхньої кінцівки.</w:t>
      </w:r>
    </w:p>
    <w:p w14:paraId="74A88FE8" w14:textId="77777777" w:rsidR="00B1333E" w:rsidRPr="0017702A" w:rsidRDefault="00B1333E" w:rsidP="00EF1962">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t>Категорія з ампутацією однієї нижньої кінцівки (веслування відбувається з опорою на одну ногу, друга нога не бере участі)</w:t>
      </w:r>
    </w:p>
    <w:p w14:paraId="4BFBB31F" w14:textId="26A002CB" w:rsidR="00B1333E" w:rsidRPr="0017702A" w:rsidRDefault="00B1333E" w:rsidP="00EF1962">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0" w:firstLine="284"/>
        <w:jc w:val="both"/>
        <w:rPr>
          <w:rFonts w:ascii="Times New Roman" w:hAnsi="Times New Roman"/>
          <w:sz w:val="28"/>
          <w:szCs w:val="28"/>
          <w:highlight w:val="white"/>
        </w:rPr>
      </w:pPr>
      <w:r w:rsidRPr="0017702A">
        <w:rPr>
          <w:rFonts w:ascii="Times New Roman" w:hAnsi="Times New Roman"/>
          <w:sz w:val="28"/>
          <w:szCs w:val="28"/>
          <w:highlight w:val="white"/>
        </w:rPr>
        <w:lastRenderedPageBreak/>
        <w:t xml:space="preserve">Категорія учасників з подвійною ампутацією нижніх кінцівок або з ураженням хребта, які призвели до паралічу нижніх кінцівок (300 м) </w:t>
      </w:r>
    </w:p>
    <w:p w14:paraId="12139BC2" w14:textId="4C7EC1BF"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Правила веслування на тренажері:</w:t>
      </w:r>
    </w:p>
    <w:p w14:paraId="154B2B35" w14:textId="47779A34"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.1.</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Під час Змагань учасник за наявності обов’язково повинен знімати протез.</w:t>
      </w:r>
    </w:p>
    <w:p w14:paraId="7FC55FE6" w14:textId="5177D728"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.2.</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Змагання з веслування на тренажері Concept2</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 xml:space="preserve">полягають у подоланні дистанції 500 метрів, результати визначаються за часом. </w:t>
      </w:r>
    </w:p>
    <w:p w14:paraId="51FCFDFA" w14:textId="186E82D2"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.3.</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Час фіксується автоматично трена</w:t>
      </w:r>
      <w:r w:rsidRPr="0017702A">
        <w:rPr>
          <w:rFonts w:ascii="Times New Roman" w:hAnsi="Times New Roman"/>
          <w:sz w:val="28"/>
          <w:szCs w:val="28"/>
        </w:rPr>
        <w:t xml:space="preserve">жером. </w:t>
      </w:r>
    </w:p>
    <w:p w14:paraId="71A850BC" w14:textId="4F8EB13F"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.4.</w:t>
      </w:r>
      <w:r w:rsidR="008A2401" w:rsidRPr="0017702A">
        <w:rPr>
          <w:rFonts w:ascii="Times New Roman" w:hAnsi="Times New Roman"/>
          <w:sz w:val="28"/>
          <w:szCs w:val="28"/>
        </w:rPr>
        <w:tab/>
      </w:r>
      <w:r w:rsidRPr="0017702A">
        <w:rPr>
          <w:rFonts w:ascii="Times New Roman" w:hAnsi="Times New Roman"/>
          <w:sz w:val="28"/>
          <w:szCs w:val="28"/>
        </w:rPr>
        <w:t xml:space="preserve">Після завершення дистанції результат зчитується з монітора тренажера. </w:t>
      </w:r>
    </w:p>
    <w:p w14:paraId="612E323B" w14:textId="236324AC"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4</w:t>
      </w:r>
      <w:r w:rsidRPr="0017702A">
        <w:rPr>
          <w:rFonts w:ascii="Times New Roman" w:hAnsi="Times New Roman"/>
          <w:sz w:val="28"/>
          <w:szCs w:val="28"/>
          <w:highlight w:val="white"/>
        </w:rPr>
        <w:t>.5.</w:t>
      </w:r>
      <w:r w:rsidR="008A2401" w:rsidRPr="0017702A">
        <w:rPr>
          <w:rFonts w:ascii="Times New Roman" w:hAnsi="Times New Roman"/>
          <w:sz w:val="28"/>
          <w:szCs w:val="28"/>
        </w:rPr>
        <w:tab/>
      </w:r>
      <w:r w:rsidRPr="0017702A">
        <w:rPr>
          <w:rFonts w:ascii="Times New Roman" w:hAnsi="Times New Roman"/>
          <w:sz w:val="28"/>
          <w:szCs w:val="28"/>
        </w:rPr>
        <w:t>Усі учасники повинні переконатися, що їхній спортивний одяг надійно закріплений і не зачіпає велоергометр з міркувань безпеки (тобто блискавка або зав’язки, які звисають з одягу, повинні бути заправлені або закріплені назад).</w:t>
      </w:r>
    </w:p>
    <w:p w14:paraId="4449FE0A" w14:textId="05396049"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5</w:t>
      </w:r>
      <w:r w:rsidRPr="0017702A">
        <w:rPr>
          <w:rFonts w:ascii="Times New Roman" w:hAnsi="Times New Roman"/>
          <w:sz w:val="28"/>
          <w:szCs w:val="28"/>
          <w:highlight w:val="white"/>
        </w:rPr>
        <w:t>.</w:t>
      </w:r>
      <w:r w:rsidR="008A2401" w:rsidRPr="0017702A">
        <w:rPr>
          <w:rFonts w:ascii="Times New Roman" w:hAnsi="Times New Roman"/>
          <w:sz w:val="28"/>
          <w:szCs w:val="28"/>
        </w:rPr>
        <w:tab/>
      </w:r>
      <w:r w:rsidRPr="0017702A">
        <w:rPr>
          <w:rFonts w:ascii="Times New Roman" w:hAnsi="Times New Roman"/>
          <w:sz w:val="28"/>
          <w:szCs w:val="28"/>
        </w:rPr>
        <w:t xml:space="preserve">Після реєстрації учасників, організатори залишають за собою право вносити зміни у категорії, залежно від кількості зареєстрованих спортсменів. </w:t>
      </w:r>
    </w:p>
    <w:p w14:paraId="65A3A218" w14:textId="0846FD93"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highlight w:val="white"/>
        </w:rPr>
        <w:t>8.</w:t>
      </w:r>
      <w:r w:rsidR="00344D8B" w:rsidRPr="0017702A">
        <w:rPr>
          <w:rFonts w:ascii="Times New Roman" w:hAnsi="Times New Roman"/>
          <w:sz w:val="28"/>
          <w:szCs w:val="28"/>
          <w:highlight w:val="white"/>
          <w:lang w:val="ru-RU"/>
        </w:rPr>
        <w:t>6</w:t>
      </w:r>
      <w:r w:rsidRPr="0017702A">
        <w:rPr>
          <w:rFonts w:ascii="Times New Roman" w:hAnsi="Times New Roman"/>
          <w:sz w:val="28"/>
          <w:szCs w:val="28"/>
          <w:highlight w:val="white"/>
        </w:rPr>
        <w:t>.</w:t>
      </w:r>
      <w:r w:rsidR="002C14EB" w:rsidRPr="0017702A">
        <w:rPr>
          <w:rFonts w:ascii="Times New Roman" w:hAnsi="Times New Roman"/>
          <w:sz w:val="28"/>
          <w:szCs w:val="28"/>
          <w:highlight w:val="white"/>
        </w:rPr>
        <w:t>6</w:t>
      </w:r>
      <w:r w:rsidRPr="0017702A">
        <w:rPr>
          <w:rFonts w:ascii="Times New Roman" w:hAnsi="Times New Roman"/>
          <w:sz w:val="28"/>
          <w:szCs w:val="28"/>
          <w:highlight w:val="white"/>
        </w:rPr>
        <w:t>.</w:t>
      </w:r>
      <w:r w:rsidR="008A2401" w:rsidRPr="0017702A">
        <w:rPr>
          <w:rFonts w:ascii="Times New Roman" w:hAnsi="Times New Roman"/>
          <w:sz w:val="28"/>
          <w:szCs w:val="28"/>
        </w:rPr>
        <w:tab/>
      </w:r>
      <w:r w:rsidRPr="0017702A">
        <w:rPr>
          <w:rFonts w:ascii="Times New Roman" w:hAnsi="Times New Roman"/>
          <w:sz w:val="28"/>
          <w:szCs w:val="28"/>
        </w:rPr>
        <w:t xml:space="preserve">Категорії учасників можуть об’єднуватись за умови, якщо у обраній категорії немає належної кількості учасників. Об’єднання або коригування категорій можливе з метою забезпечення конкурентної та чесної боротьби. </w:t>
      </w:r>
    </w:p>
    <w:p w14:paraId="418AEF9C" w14:textId="767352A4" w:rsidR="00D90E5D" w:rsidRPr="0017702A" w:rsidRDefault="00D90E5D" w:rsidP="00EF1962">
      <w:pPr>
        <w:spacing w:line="360" w:lineRule="auto"/>
        <w:ind w:firstLine="284"/>
        <w:jc w:val="center"/>
        <w:rPr>
          <w:rFonts w:ascii="Times New Roman" w:hAnsi="Times New Roman"/>
          <w:b/>
          <w:sz w:val="28"/>
          <w:szCs w:val="28"/>
        </w:rPr>
      </w:pPr>
      <w:r w:rsidRPr="0017702A">
        <w:rPr>
          <w:rFonts w:ascii="Times New Roman" w:hAnsi="Times New Roman"/>
          <w:b/>
          <w:sz w:val="28"/>
          <w:szCs w:val="28"/>
          <w:highlight w:val="white"/>
        </w:rPr>
        <w:t>8.</w:t>
      </w:r>
      <w:r w:rsidR="002C14EB" w:rsidRPr="0017702A">
        <w:rPr>
          <w:rFonts w:ascii="Times New Roman" w:hAnsi="Times New Roman"/>
          <w:b/>
          <w:sz w:val="28"/>
          <w:szCs w:val="28"/>
          <w:highlight w:val="white"/>
        </w:rPr>
        <w:t>7</w:t>
      </w:r>
      <w:r w:rsidRPr="0017702A">
        <w:rPr>
          <w:rFonts w:ascii="Times New Roman" w:hAnsi="Times New Roman"/>
          <w:b/>
          <w:sz w:val="28"/>
          <w:szCs w:val="28"/>
          <w:highlight w:val="white"/>
        </w:rPr>
        <w:t xml:space="preserve">. </w:t>
      </w:r>
      <w:r w:rsidRPr="0017702A">
        <w:rPr>
          <w:rFonts w:ascii="Times New Roman" w:hAnsi="Times New Roman"/>
          <w:b/>
          <w:sz w:val="28"/>
          <w:szCs w:val="28"/>
        </w:rPr>
        <w:t>Легка атлетика – штовхання ядра</w:t>
      </w:r>
    </w:p>
    <w:p w14:paraId="252471BC" w14:textId="4F53ED41" w:rsidR="00D90E5D" w:rsidRPr="0017702A" w:rsidRDefault="00D90E5D" w:rsidP="00EF1962">
      <w:pPr>
        <w:spacing w:line="360" w:lineRule="auto"/>
        <w:ind w:firstLine="284"/>
        <w:jc w:val="both"/>
        <w:rPr>
          <w:rFonts w:ascii="Times New Roman" w:eastAsia="Roboto" w:hAnsi="Times New Roman"/>
          <w:sz w:val="28"/>
          <w:szCs w:val="28"/>
        </w:rPr>
      </w:pPr>
      <w:r w:rsidRPr="0017702A">
        <w:rPr>
          <w:rFonts w:ascii="Times New Roman" w:hAnsi="Times New Roman"/>
          <w:sz w:val="28"/>
          <w:szCs w:val="28"/>
          <w:highlight w:val="white"/>
        </w:rPr>
        <w:t>8.</w:t>
      </w:r>
      <w:r w:rsidR="002C14EB" w:rsidRPr="0017702A">
        <w:rPr>
          <w:rFonts w:ascii="Times New Roman" w:hAnsi="Times New Roman"/>
          <w:sz w:val="28"/>
          <w:szCs w:val="28"/>
          <w:highlight w:val="white"/>
        </w:rPr>
        <w:t>7</w:t>
      </w:r>
      <w:r w:rsidRPr="0017702A">
        <w:rPr>
          <w:rFonts w:ascii="Times New Roman" w:hAnsi="Times New Roman"/>
          <w:sz w:val="28"/>
          <w:szCs w:val="28"/>
          <w:highlight w:val="white"/>
        </w:rPr>
        <w:t>.1.</w:t>
      </w:r>
      <w:r w:rsidR="008A2401" w:rsidRPr="0017702A">
        <w:rPr>
          <w:rFonts w:ascii="Times New Roman" w:hAnsi="Times New Roman"/>
          <w:sz w:val="28"/>
          <w:szCs w:val="28"/>
        </w:rPr>
        <w:tab/>
      </w:r>
      <w:r w:rsidRPr="0017702A">
        <w:rPr>
          <w:rFonts w:ascii="Times New Roman" w:eastAsia="Roboto" w:hAnsi="Times New Roman"/>
          <w:sz w:val="28"/>
          <w:szCs w:val="28"/>
        </w:rPr>
        <w:t xml:space="preserve">Змагання з легкої атлетики проводяться серед чоловіків і жінок у категорії </w:t>
      </w:r>
      <w:r w:rsidR="00EC2D24" w:rsidRPr="0017702A">
        <w:rPr>
          <w:rFonts w:ascii="Times New Roman" w:eastAsia="Roboto" w:hAnsi="Times New Roman"/>
          <w:sz w:val="28"/>
          <w:szCs w:val="28"/>
        </w:rPr>
        <w:t>«</w:t>
      </w:r>
      <w:r w:rsidRPr="0017702A">
        <w:rPr>
          <w:rFonts w:ascii="Times New Roman" w:eastAsia="Roboto" w:hAnsi="Times New Roman"/>
          <w:sz w:val="28"/>
          <w:szCs w:val="28"/>
        </w:rPr>
        <w:t>Аматори</w:t>
      </w:r>
      <w:r w:rsidR="00EC2D24" w:rsidRPr="0017702A">
        <w:rPr>
          <w:rFonts w:ascii="Times New Roman" w:eastAsia="Roboto" w:hAnsi="Times New Roman"/>
          <w:sz w:val="28"/>
          <w:szCs w:val="28"/>
        </w:rPr>
        <w:t>»</w:t>
      </w:r>
      <w:r w:rsidRPr="0017702A">
        <w:rPr>
          <w:rFonts w:ascii="Times New Roman" w:eastAsia="Roboto" w:hAnsi="Times New Roman"/>
          <w:sz w:val="28"/>
          <w:szCs w:val="28"/>
        </w:rPr>
        <w:t xml:space="preserve">, </w:t>
      </w:r>
      <w:r w:rsidR="00EC2D24" w:rsidRPr="0017702A">
        <w:rPr>
          <w:rFonts w:ascii="Times New Roman" w:eastAsia="Roboto" w:hAnsi="Times New Roman"/>
          <w:sz w:val="28"/>
          <w:szCs w:val="28"/>
        </w:rPr>
        <w:t>«</w:t>
      </w:r>
      <w:r w:rsidRPr="0017702A">
        <w:rPr>
          <w:rFonts w:ascii="Times New Roman" w:eastAsia="Roboto" w:hAnsi="Times New Roman"/>
          <w:sz w:val="28"/>
          <w:szCs w:val="28"/>
        </w:rPr>
        <w:t>Професіонали</w:t>
      </w:r>
      <w:r w:rsidR="00EC2D24" w:rsidRPr="0017702A">
        <w:rPr>
          <w:rFonts w:ascii="Times New Roman" w:eastAsia="Roboto" w:hAnsi="Times New Roman"/>
          <w:sz w:val="28"/>
          <w:szCs w:val="28"/>
        </w:rPr>
        <w:t>»</w:t>
      </w:r>
      <w:r w:rsidRPr="0017702A">
        <w:rPr>
          <w:rFonts w:ascii="Times New Roman" w:eastAsia="Roboto" w:hAnsi="Times New Roman"/>
          <w:sz w:val="28"/>
          <w:szCs w:val="28"/>
        </w:rPr>
        <w:t xml:space="preserve"> та </w:t>
      </w:r>
      <w:r w:rsidR="00D7002E" w:rsidRPr="0017702A">
        <w:rPr>
          <w:rFonts w:ascii="Times New Roman" w:eastAsia="Roboto" w:hAnsi="Times New Roman"/>
          <w:sz w:val="28"/>
          <w:szCs w:val="28"/>
        </w:rPr>
        <w:t>«</w:t>
      </w:r>
      <w:r w:rsidRPr="0017702A">
        <w:rPr>
          <w:rFonts w:ascii="Times New Roman" w:eastAsia="Roboto" w:hAnsi="Times New Roman"/>
          <w:sz w:val="28"/>
          <w:szCs w:val="28"/>
        </w:rPr>
        <w:t>УОРА</w:t>
      </w:r>
      <w:r w:rsidR="00D7002E" w:rsidRPr="0017702A">
        <w:rPr>
          <w:rFonts w:ascii="Times New Roman" w:eastAsia="Roboto" w:hAnsi="Times New Roman"/>
          <w:sz w:val="28"/>
          <w:szCs w:val="28"/>
        </w:rPr>
        <w:t>»</w:t>
      </w:r>
      <w:r w:rsidRPr="0017702A">
        <w:rPr>
          <w:rFonts w:ascii="Times New Roman" w:eastAsia="Roboto" w:hAnsi="Times New Roman"/>
          <w:sz w:val="28"/>
          <w:szCs w:val="28"/>
        </w:rPr>
        <w:t xml:space="preserve"> окремо за умови наявності відповідної кількості учасників (мінімум 6 учасників). </w:t>
      </w:r>
    </w:p>
    <w:p w14:paraId="638313CB" w14:textId="253F02EB" w:rsidR="00D90E5D" w:rsidRPr="0017702A" w:rsidRDefault="00D90E5D"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Змагання проходять на відкритому повітрі. Кожен з учасників може взяти участь тільки в одній з наступних категорій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або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УОРА</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w:t>
      </w:r>
    </w:p>
    <w:p w14:paraId="369B3DAB" w14:textId="2501D521"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eastAsia="Roboto" w:hAnsi="Times New Roman"/>
          <w:sz w:val="28"/>
          <w:szCs w:val="28"/>
        </w:rPr>
        <w:t xml:space="preserve">Якщо у категорії з'явилася недостатня кількість учасників, то нагороди в цій категорії не розігруються, проте учасники можуть змагатися зі </w:t>
      </w:r>
      <w:r w:rsidRPr="0017702A">
        <w:rPr>
          <w:rFonts w:ascii="Times New Roman" w:eastAsia="Roboto" w:hAnsi="Times New Roman"/>
          <w:sz w:val="28"/>
          <w:szCs w:val="28"/>
        </w:rPr>
        <w:lastRenderedPageBreak/>
        <w:t xml:space="preserve">спортсменами більш високого класу або перейти в категорію </w:t>
      </w:r>
      <w:r w:rsidR="00EC2D24" w:rsidRPr="0017702A">
        <w:rPr>
          <w:rFonts w:ascii="Times New Roman" w:eastAsia="Roboto" w:hAnsi="Times New Roman"/>
          <w:sz w:val="28"/>
          <w:szCs w:val="28"/>
        </w:rPr>
        <w:t>«</w:t>
      </w:r>
      <w:r w:rsidRPr="0017702A">
        <w:rPr>
          <w:rFonts w:ascii="Times New Roman" w:eastAsia="Roboto" w:hAnsi="Times New Roman"/>
          <w:sz w:val="28"/>
          <w:szCs w:val="28"/>
        </w:rPr>
        <w:t>Аматори</w:t>
      </w:r>
      <w:r w:rsidR="00EC2D24" w:rsidRPr="0017702A">
        <w:rPr>
          <w:rFonts w:ascii="Times New Roman" w:eastAsia="Roboto" w:hAnsi="Times New Roman"/>
          <w:sz w:val="28"/>
          <w:szCs w:val="28"/>
        </w:rPr>
        <w:t>»</w:t>
      </w:r>
      <w:r w:rsidRPr="0017702A">
        <w:rPr>
          <w:rFonts w:ascii="Times New Roman" w:eastAsia="Roboto" w:hAnsi="Times New Roman"/>
          <w:sz w:val="28"/>
          <w:szCs w:val="28"/>
        </w:rPr>
        <w:t>. Об’єднання або коригування категорій можливе з метою забезпечення конкурентної та чесної боротьби.</w:t>
      </w:r>
    </w:p>
    <w:p w14:paraId="1805D3A6" w14:textId="5CC0D926"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w:t>
      </w:r>
      <w:r w:rsidR="008A2401" w:rsidRPr="0017702A">
        <w:rPr>
          <w:rFonts w:ascii="Times New Roman" w:hAnsi="Times New Roman"/>
          <w:sz w:val="28"/>
          <w:szCs w:val="28"/>
        </w:rPr>
        <w:tab/>
      </w:r>
      <w:r w:rsidRPr="0017702A">
        <w:rPr>
          <w:rFonts w:ascii="Times New Roman" w:hAnsi="Times New Roman"/>
          <w:sz w:val="28"/>
          <w:szCs w:val="28"/>
        </w:rPr>
        <w:t xml:space="preserve">Правила штовхання ядра: </w:t>
      </w:r>
    </w:p>
    <w:p w14:paraId="32954DAA" w14:textId="503C9C69" w:rsidR="00D90E5D" w:rsidRPr="0017702A" w:rsidRDefault="00D90E5D"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.2.1.</w:t>
      </w:r>
      <w:r w:rsidR="008A2401" w:rsidRPr="0017702A">
        <w:rPr>
          <w:rFonts w:ascii="Times New Roman" w:hAnsi="Times New Roman"/>
          <w:sz w:val="28"/>
          <w:szCs w:val="28"/>
        </w:rPr>
        <w:tab/>
      </w:r>
      <w:r w:rsidRPr="0017702A">
        <w:rPr>
          <w:rFonts w:ascii="Times New Roman" w:hAnsi="Times New Roman"/>
          <w:sz w:val="28"/>
          <w:szCs w:val="28"/>
        </w:rPr>
        <w:t xml:space="preserve">Кожному учаснику буде дозволено </w:t>
      </w:r>
      <w:r w:rsidRPr="0017702A">
        <w:rPr>
          <w:rFonts w:ascii="Times New Roman" w:hAnsi="Times New Roman"/>
          <w:sz w:val="28"/>
          <w:szCs w:val="28"/>
          <w:highlight w:val="white"/>
        </w:rPr>
        <w:t>три (3) офіційні спроби.</w:t>
      </w:r>
    </w:p>
    <w:p w14:paraId="24D13BBD" w14:textId="543340B4"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.2.2.</w:t>
      </w:r>
      <w:r w:rsidR="008A2401" w:rsidRPr="0017702A">
        <w:rPr>
          <w:rFonts w:ascii="Times New Roman" w:hAnsi="Times New Roman"/>
          <w:sz w:val="28"/>
          <w:szCs w:val="28"/>
        </w:rPr>
        <w:tab/>
      </w:r>
      <w:r w:rsidRPr="0017702A">
        <w:rPr>
          <w:rFonts w:ascii="Times New Roman" w:hAnsi="Times New Roman"/>
          <w:sz w:val="28"/>
          <w:szCs w:val="28"/>
        </w:rPr>
        <w:t xml:space="preserve">Кожен учасник має дві (2) спроби для розминки/тренувальні </w:t>
      </w:r>
      <w:proofErr w:type="spellStart"/>
      <w:r w:rsidR="00344D8B" w:rsidRPr="0017702A">
        <w:rPr>
          <w:rFonts w:ascii="Times New Roman" w:hAnsi="Times New Roman"/>
          <w:sz w:val="28"/>
          <w:szCs w:val="28"/>
          <w:lang w:val="ru-RU"/>
        </w:rPr>
        <w:t>спроби</w:t>
      </w:r>
      <w:proofErr w:type="spellEnd"/>
      <w:r w:rsidR="00344D8B" w:rsidRPr="0017702A">
        <w:rPr>
          <w:rFonts w:ascii="Times New Roman" w:hAnsi="Times New Roman"/>
          <w:sz w:val="28"/>
          <w:szCs w:val="28"/>
          <w:lang w:val="ru-RU"/>
        </w:rPr>
        <w:t xml:space="preserve"> </w:t>
      </w:r>
      <w:r w:rsidRPr="0017702A">
        <w:rPr>
          <w:rFonts w:ascii="Times New Roman" w:hAnsi="Times New Roman"/>
          <w:sz w:val="28"/>
          <w:szCs w:val="28"/>
        </w:rPr>
        <w:t xml:space="preserve">– регулювання стільців може відбуватися лише під час цих спроб. </w:t>
      </w:r>
    </w:p>
    <w:p w14:paraId="09ED985B" w14:textId="674A99E4"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.2.3.</w:t>
      </w:r>
      <w:r w:rsidR="008A2401" w:rsidRPr="0017702A">
        <w:rPr>
          <w:rFonts w:ascii="Times New Roman" w:hAnsi="Times New Roman"/>
          <w:sz w:val="28"/>
          <w:szCs w:val="28"/>
        </w:rPr>
        <w:tab/>
      </w:r>
      <w:r w:rsidRPr="0017702A">
        <w:rPr>
          <w:rFonts w:ascii="Times New Roman" w:hAnsi="Times New Roman"/>
          <w:sz w:val="28"/>
          <w:szCs w:val="28"/>
        </w:rPr>
        <w:t xml:space="preserve">Після тренувальних </w:t>
      </w:r>
      <w:r w:rsidR="003E70DC">
        <w:rPr>
          <w:rFonts w:ascii="Times New Roman" w:hAnsi="Times New Roman"/>
          <w:sz w:val="28"/>
          <w:szCs w:val="28"/>
          <w:lang w:val="ru-RU"/>
        </w:rPr>
        <w:t>штовхань</w:t>
      </w:r>
      <w:r w:rsidRPr="0017702A">
        <w:rPr>
          <w:rFonts w:ascii="Times New Roman" w:hAnsi="Times New Roman"/>
          <w:sz w:val="28"/>
          <w:szCs w:val="28"/>
        </w:rPr>
        <w:t xml:space="preserve"> учасники виконують три (3) офіційні спроби. </w:t>
      </w:r>
    </w:p>
    <w:p w14:paraId="7AFA949A" w14:textId="562DD5C7"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.2.4.</w:t>
      </w:r>
      <w:r w:rsidR="008A2401" w:rsidRPr="0017702A">
        <w:rPr>
          <w:rFonts w:ascii="Times New Roman" w:hAnsi="Times New Roman"/>
          <w:sz w:val="28"/>
          <w:szCs w:val="28"/>
        </w:rPr>
        <w:tab/>
      </w:r>
      <w:r w:rsidRPr="0017702A">
        <w:rPr>
          <w:rFonts w:ascii="Times New Roman" w:hAnsi="Times New Roman"/>
          <w:sz w:val="28"/>
          <w:szCs w:val="28"/>
        </w:rPr>
        <w:t xml:space="preserve">Штовхальники сидячи: Учаснику буде надано час в одну хвилину між </w:t>
      </w:r>
      <w:proofErr w:type="spellStart"/>
      <w:r w:rsidRPr="0017702A">
        <w:rPr>
          <w:rFonts w:ascii="Times New Roman" w:hAnsi="Times New Roman"/>
          <w:sz w:val="28"/>
          <w:szCs w:val="28"/>
        </w:rPr>
        <w:t>кожн</w:t>
      </w:r>
      <w:r w:rsidR="00344D8B" w:rsidRPr="0017702A">
        <w:rPr>
          <w:rFonts w:ascii="Times New Roman" w:hAnsi="Times New Roman"/>
          <w:sz w:val="28"/>
          <w:szCs w:val="28"/>
          <w:lang w:val="ru-RU"/>
        </w:rPr>
        <w:t>ою</w:t>
      </w:r>
      <w:proofErr w:type="spellEnd"/>
      <w:r w:rsidR="00344D8B" w:rsidRPr="0017702A">
        <w:rPr>
          <w:rFonts w:ascii="Times New Roman" w:hAnsi="Times New Roman"/>
          <w:sz w:val="28"/>
          <w:szCs w:val="28"/>
          <w:lang w:val="ru-RU"/>
        </w:rPr>
        <w:t xml:space="preserve"> </w:t>
      </w:r>
      <w:proofErr w:type="spellStart"/>
      <w:r w:rsidR="00344D8B" w:rsidRPr="0017702A">
        <w:rPr>
          <w:rFonts w:ascii="Times New Roman" w:hAnsi="Times New Roman"/>
          <w:sz w:val="28"/>
          <w:szCs w:val="28"/>
          <w:lang w:val="ru-RU"/>
        </w:rPr>
        <w:t>спробою</w:t>
      </w:r>
      <w:proofErr w:type="spellEnd"/>
      <w:r w:rsidRPr="0017702A">
        <w:rPr>
          <w:rFonts w:ascii="Times New Roman" w:hAnsi="Times New Roman"/>
          <w:sz w:val="28"/>
          <w:szCs w:val="28"/>
        </w:rPr>
        <w:t>. 1-хвилинний час починається, коли знаряддя передається учаснику.</w:t>
      </w:r>
    </w:p>
    <w:p w14:paraId="7A23C4F6" w14:textId="376F288E"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.2.5.</w:t>
      </w:r>
      <w:r w:rsidR="008A2401" w:rsidRPr="0017702A">
        <w:rPr>
          <w:rFonts w:ascii="Times New Roman" w:hAnsi="Times New Roman"/>
          <w:sz w:val="28"/>
          <w:szCs w:val="28"/>
        </w:rPr>
        <w:tab/>
      </w:r>
      <w:r w:rsidRPr="0017702A">
        <w:rPr>
          <w:rFonts w:ascii="Times New Roman" w:hAnsi="Times New Roman"/>
          <w:sz w:val="28"/>
          <w:szCs w:val="28"/>
        </w:rPr>
        <w:t xml:space="preserve">Метальники стоячи: Учаснику буде надано 1 хвилину для початку </w:t>
      </w:r>
      <w:proofErr w:type="spellStart"/>
      <w:r w:rsidR="00344D8B" w:rsidRPr="0017702A">
        <w:rPr>
          <w:rFonts w:ascii="Times New Roman" w:hAnsi="Times New Roman"/>
          <w:sz w:val="28"/>
          <w:szCs w:val="28"/>
          <w:lang w:val="ru-RU"/>
        </w:rPr>
        <w:t>штовхання</w:t>
      </w:r>
      <w:proofErr w:type="spellEnd"/>
      <w:r w:rsidR="00344D8B" w:rsidRPr="0017702A">
        <w:rPr>
          <w:rFonts w:ascii="Times New Roman" w:hAnsi="Times New Roman"/>
          <w:sz w:val="28"/>
          <w:szCs w:val="28"/>
          <w:lang w:val="ru-RU"/>
        </w:rPr>
        <w:t xml:space="preserve"> ядра</w:t>
      </w:r>
      <w:r w:rsidRPr="0017702A">
        <w:rPr>
          <w:rFonts w:ascii="Times New Roman" w:hAnsi="Times New Roman"/>
          <w:sz w:val="28"/>
          <w:szCs w:val="28"/>
        </w:rPr>
        <w:t xml:space="preserve"> з моменту, коли буде названо ім’я учасника.</w:t>
      </w:r>
    </w:p>
    <w:p w14:paraId="15A06465" w14:textId="77C15A8C"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.3.</w:t>
      </w:r>
      <w:r w:rsidR="008A2401" w:rsidRPr="0017702A">
        <w:rPr>
          <w:rFonts w:ascii="Times New Roman" w:hAnsi="Times New Roman"/>
          <w:sz w:val="28"/>
          <w:szCs w:val="28"/>
        </w:rPr>
        <w:tab/>
      </w:r>
      <w:r w:rsidRPr="0017702A">
        <w:rPr>
          <w:rFonts w:ascii="Times New Roman" w:hAnsi="Times New Roman"/>
          <w:color w:val="000000"/>
          <w:sz w:val="28"/>
          <w:szCs w:val="28"/>
        </w:rPr>
        <w:t>Дискваліфікація</w:t>
      </w:r>
      <w:r w:rsidRPr="0017702A">
        <w:rPr>
          <w:rFonts w:ascii="Times New Roman" w:hAnsi="Times New Roman"/>
          <w:sz w:val="28"/>
          <w:szCs w:val="28"/>
        </w:rPr>
        <w:t>. Учасники можуть бути дискваліфіковані за наступні порушення:</w:t>
      </w:r>
    </w:p>
    <w:p w14:paraId="453838B4" w14:textId="6F7A9EA8"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.3.1.</w:t>
      </w:r>
      <w:r w:rsidR="008A2401" w:rsidRPr="0017702A">
        <w:rPr>
          <w:rFonts w:ascii="Times New Roman" w:hAnsi="Times New Roman"/>
          <w:sz w:val="28"/>
          <w:szCs w:val="28"/>
        </w:rPr>
        <w:tab/>
      </w:r>
      <w:r w:rsidRPr="0017702A">
        <w:rPr>
          <w:rFonts w:ascii="Times New Roman" w:hAnsi="Times New Roman"/>
          <w:sz w:val="28"/>
          <w:szCs w:val="28"/>
        </w:rPr>
        <w:t>Порушення правил старту (ранній старт).</w:t>
      </w:r>
    </w:p>
    <w:p w14:paraId="18E42C35" w14:textId="0F387D08"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.3.2.</w:t>
      </w:r>
      <w:r w:rsidR="008A2401" w:rsidRPr="0017702A">
        <w:rPr>
          <w:rFonts w:ascii="Times New Roman" w:hAnsi="Times New Roman"/>
          <w:sz w:val="28"/>
          <w:szCs w:val="28"/>
        </w:rPr>
        <w:tab/>
      </w:r>
      <w:r w:rsidRPr="0017702A">
        <w:rPr>
          <w:rFonts w:ascii="Times New Roman" w:hAnsi="Times New Roman"/>
          <w:sz w:val="28"/>
          <w:szCs w:val="28"/>
        </w:rPr>
        <w:t>Перетинання лінії своєї смуги.</w:t>
      </w:r>
    </w:p>
    <w:p w14:paraId="0480A66E" w14:textId="6B67C354"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.3.3.</w:t>
      </w:r>
      <w:r w:rsidR="008A2401" w:rsidRPr="0017702A">
        <w:rPr>
          <w:rFonts w:ascii="Times New Roman" w:hAnsi="Times New Roman"/>
          <w:sz w:val="28"/>
          <w:szCs w:val="28"/>
        </w:rPr>
        <w:tab/>
      </w:r>
      <w:r w:rsidRPr="0017702A">
        <w:rPr>
          <w:rFonts w:ascii="Times New Roman" w:hAnsi="Times New Roman"/>
          <w:sz w:val="28"/>
          <w:szCs w:val="28"/>
        </w:rPr>
        <w:t>Некоректна поведінка або створення перешкод для суперників.</w:t>
      </w:r>
    </w:p>
    <w:p w14:paraId="24E93E64" w14:textId="2BAB6314"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.3.4.</w:t>
      </w:r>
      <w:r w:rsidR="008A2401" w:rsidRPr="0017702A">
        <w:rPr>
          <w:rFonts w:ascii="Times New Roman" w:hAnsi="Times New Roman"/>
          <w:sz w:val="28"/>
          <w:szCs w:val="28"/>
        </w:rPr>
        <w:tab/>
      </w:r>
      <w:r w:rsidRPr="0017702A">
        <w:rPr>
          <w:rFonts w:ascii="Times New Roman" w:hAnsi="Times New Roman"/>
          <w:sz w:val="28"/>
          <w:szCs w:val="28"/>
        </w:rPr>
        <w:t>Дискваліфікація оголошується суддями на підставі порушень, які були зафіксовані під час виконання вправи.</w:t>
      </w:r>
    </w:p>
    <w:p w14:paraId="230B46AA" w14:textId="766EA779" w:rsidR="00D90E5D" w:rsidRPr="0017702A"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.4.</w:t>
      </w:r>
      <w:r w:rsidR="008A2401" w:rsidRPr="0017702A">
        <w:rPr>
          <w:rFonts w:ascii="Times New Roman" w:hAnsi="Times New Roman"/>
          <w:sz w:val="28"/>
          <w:szCs w:val="28"/>
        </w:rPr>
        <w:tab/>
      </w:r>
      <w:r w:rsidRPr="0017702A">
        <w:rPr>
          <w:rFonts w:ascii="Times New Roman" w:hAnsi="Times New Roman"/>
          <w:sz w:val="28"/>
          <w:szCs w:val="28"/>
        </w:rPr>
        <w:t xml:space="preserve">Після реєстрації учасників, організатори залишають за собою право вносити зміни у категорії, залежно від кількості зареєстрованих спортсменів. </w:t>
      </w:r>
    </w:p>
    <w:p w14:paraId="02A2B46A" w14:textId="59306B5F" w:rsidR="00D90E5D" w:rsidRDefault="00D90E5D"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7</w:t>
      </w:r>
      <w:r w:rsidRPr="0017702A">
        <w:rPr>
          <w:rFonts w:ascii="Times New Roman" w:hAnsi="Times New Roman"/>
          <w:sz w:val="28"/>
          <w:szCs w:val="28"/>
        </w:rPr>
        <w:t>.5.</w:t>
      </w:r>
      <w:r w:rsidR="008A2401" w:rsidRPr="0017702A">
        <w:rPr>
          <w:rFonts w:ascii="Times New Roman" w:hAnsi="Times New Roman"/>
          <w:sz w:val="28"/>
          <w:szCs w:val="28"/>
        </w:rPr>
        <w:tab/>
      </w:r>
      <w:r w:rsidRPr="0017702A">
        <w:rPr>
          <w:rFonts w:ascii="Times New Roman" w:hAnsi="Times New Roman"/>
          <w:sz w:val="28"/>
          <w:szCs w:val="28"/>
        </w:rPr>
        <w:t xml:space="preserve">Категорії учасників можуть об’єднуватись за умови, якщо у обраній категорії немає належної кількості учасників. Об’єднання або коригування категорій можливе з метою забезпечення конкурентної та чесної боротьби. </w:t>
      </w:r>
    </w:p>
    <w:p w14:paraId="7CD7CBFE" w14:textId="77777777" w:rsidR="00896A3A" w:rsidRDefault="00896A3A" w:rsidP="00EF1962">
      <w:pPr>
        <w:spacing w:line="360" w:lineRule="auto"/>
        <w:ind w:firstLine="284"/>
        <w:jc w:val="both"/>
        <w:rPr>
          <w:rFonts w:ascii="Times New Roman" w:hAnsi="Times New Roman"/>
          <w:sz w:val="28"/>
          <w:szCs w:val="28"/>
        </w:rPr>
      </w:pPr>
    </w:p>
    <w:p w14:paraId="7DB9D564" w14:textId="77777777" w:rsidR="00896A3A" w:rsidRPr="0017702A" w:rsidRDefault="00896A3A" w:rsidP="00EF1962">
      <w:pPr>
        <w:spacing w:line="360" w:lineRule="auto"/>
        <w:ind w:firstLine="284"/>
        <w:jc w:val="both"/>
        <w:rPr>
          <w:rFonts w:ascii="Times New Roman" w:hAnsi="Times New Roman"/>
          <w:sz w:val="28"/>
          <w:szCs w:val="28"/>
        </w:rPr>
      </w:pPr>
    </w:p>
    <w:p w14:paraId="532E50D3" w14:textId="76BA5A9E" w:rsidR="00D90E5D" w:rsidRPr="0017702A" w:rsidRDefault="00D90E5D" w:rsidP="00EF1962">
      <w:pPr>
        <w:spacing w:line="360" w:lineRule="auto"/>
        <w:ind w:firstLine="284"/>
        <w:jc w:val="center"/>
        <w:rPr>
          <w:rFonts w:ascii="Times New Roman" w:hAnsi="Times New Roman"/>
          <w:b/>
          <w:sz w:val="28"/>
          <w:szCs w:val="28"/>
        </w:rPr>
      </w:pPr>
      <w:r w:rsidRPr="0017702A">
        <w:rPr>
          <w:rFonts w:ascii="Times New Roman" w:hAnsi="Times New Roman"/>
          <w:b/>
          <w:sz w:val="28"/>
          <w:szCs w:val="28"/>
          <w:highlight w:val="white"/>
        </w:rPr>
        <w:lastRenderedPageBreak/>
        <w:t>8.</w:t>
      </w:r>
      <w:r w:rsidR="002C14EB" w:rsidRPr="0017702A">
        <w:rPr>
          <w:rFonts w:ascii="Times New Roman" w:hAnsi="Times New Roman"/>
          <w:b/>
          <w:sz w:val="28"/>
          <w:szCs w:val="28"/>
          <w:highlight w:val="white"/>
        </w:rPr>
        <w:t>8</w:t>
      </w:r>
      <w:r w:rsidRPr="0017702A">
        <w:rPr>
          <w:rFonts w:ascii="Times New Roman" w:hAnsi="Times New Roman"/>
          <w:b/>
          <w:sz w:val="28"/>
          <w:szCs w:val="28"/>
          <w:highlight w:val="white"/>
        </w:rPr>
        <w:t xml:space="preserve">. </w:t>
      </w:r>
      <w:r w:rsidR="00B1333E" w:rsidRPr="0017702A">
        <w:rPr>
          <w:rFonts w:ascii="Times New Roman" w:hAnsi="Times New Roman"/>
          <w:b/>
          <w:sz w:val="28"/>
          <w:szCs w:val="28"/>
        </w:rPr>
        <w:t>С</w:t>
      </w:r>
      <w:r w:rsidRPr="0017702A">
        <w:rPr>
          <w:rFonts w:ascii="Times New Roman" w:hAnsi="Times New Roman"/>
          <w:b/>
          <w:sz w:val="28"/>
          <w:szCs w:val="28"/>
        </w:rPr>
        <w:t>трільба з лука</w:t>
      </w:r>
    </w:p>
    <w:p w14:paraId="10CF1EF5" w14:textId="34F7EC5D"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2C14EB" w:rsidRPr="0017702A">
        <w:rPr>
          <w:rFonts w:ascii="Times New Roman" w:hAnsi="Times New Roman"/>
          <w:sz w:val="28"/>
          <w:szCs w:val="28"/>
          <w:highlight w:val="white"/>
        </w:rPr>
        <w:t>8</w:t>
      </w:r>
      <w:r w:rsidRPr="0017702A">
        <w:rPr>
          <w:rFonts w:ascii="Times New Roman" w:hAnsi="Times New Roman"/>
          <w:sz w:val="28"/>
          <w:szCs w:val="28"/>
          <w:highlight w:val="white"/>
        </w:rPr>
        <w:t>.1.</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Змагання зі стрільби з лука проводяться серед чоловіків і жінок разом у стрільбі з олімпійського лука, у трьох категоріях змагань. Змагання проходять </w:t>
      </w:r>
      <w:r w:rsidR="002C14EB" w:rsidRPr="0017702A">
        <w:rPr>
          <w:rFonts w:ascii="Times New Roman" w:hAnsi="Times New Roman"/>
          <w:sz w:val="28"/>
          <w:szCs w:val="28"/>
          <w:highlight w:val="white"/>
        </w:rPr>
        <w:t>на вулиці</w:t>
      </w:r>
      <w:r w:rsidRPr="0017702A">
        <w:rPr>
          <w:rFonts w:ascii="Times New Roman" w:hAnsi="Times New Roman"/>
          <w:sz w:val="28"/>
          <w:szCs w:val="28"/>
          <w:highlight w:val="white"/>
        </w:rPr>
        <w:t>. Відстань стрільби становить 18 та 30 метрів.</w:t>
      </w:r>
      <w:r w:rsidR="00EC2D24" w:rsidRPr="0017702A">
        <w:rPr>
          <w:rFonts w:ascii="Times New Roman" w:hAnsi="Times New Roman"/>
          <w:sz w:val="28"/>
          <w:szCs w:val="28"/>
          <w:highlight w:val="white"/>
        </w:rPr>
        <w:t xml:space="preserve"> </w:t>
      </w:r>
      <w:r w:rsidRPr="0017702A">
        <w:rPr>
          <w:rFonts w:ascii="Times New Roman" w:hAnsi="Times New Roman"/>
          <w:sz w:val="28"/>
          <w:szCs w:val="28"/>
          <w:highlight w:val="white"/>
        </w:rPr>
        <w:t>Кожен з учасників може взяти участь тільки в одній з наступних категорій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Аматори</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r w:rsidR="00344D8B" w:rsidRPr="0017702A">
        <w:rPr>
          <w:rFonts w:ascii="Times New Roman" w:hAnsi="Times New Roman"/>
          <w:sz w:val="28"/>
          <w:szCs w:val="28"/>
          <w:highlight w:val="white"/>
          <w:lang w:val="ru-RU"/>
        </w:rPr>
        <w:t>, «УОРА»</w:t>
      </w:r>
      <w:r w:rsidRPr="0017702A">
        <w:rPr>
          <w:rFonts w:ascii="Times New Roman" w:hAnsi="Times New Roman"/>
          <w:sz w:val="28"/>
          <w:szCs w:val="28"/>
          <w:highlight w:val="white"/>
        </w:rPr>
        <w:t>):</w:t>
      </w:r>
    </w:p>
    <w:p w14:paraId="500C0AEC" w14:textId="4BE52A70"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2C14EB" w:rsidRPr="0017702A">
        <w:rPr>
          <w:rFonts w:ascii="Times New Roman" w:hAnsi="Times New Roman"/>
          <w:sz w:val="28"/>
          <w:szCs w:val="28"/>
          <w:highlight w:val="white"/>
        </w:rPr>
        <w:t>8</w:t>
      </w:r>
      <w:r w:rsidRPr="0017702A">
        <w:rPr>
          <w:rFonts w:ascii="Times New Roman" w:hAnsi="Times New Roman"/>
          <w:sz w:val="28"/>
          <w:szCs w:val="28"/>
          <w:highlight w:val="white"/>
        </w:rPr>
        <w:t>.2.</w:t>
      </w:r>
      <w:r w:rsidR="008A2401" w:rsidRPr="0017702A">
        <w:rPr>
          <w:rFonts w:ascii="Times New Roman" w:hAnsi="Times New Roman"/>
          <w:sz w:val="28"/>
          <w:szCs w:val="28"/>
          <w:highlight w:val="white"/>
        </w:rPr>
        <w:tab/>
      </w:r>
      <w:r w:rsidR="002C14EB" w:rsidRPr="0017702A">
        <w:rPr>
          <w:rFonts w:ascii="Times New Roman" w:hAnsi="Times New Roman"/>
          <w:sz w:val="28"/>
          <w:szCs w:val="28"/>
          <w:highlight w:val="white"/>
        </w:rPr>
        <w:t>К</w:t>
      </w:r>
      <w:r w:rsidRPr="0017702A">
        <w:rPr>
          <w:rFonts w:ascii="Times New Roman" w:hAnsi="Times New Roman"/>
          <w:sz w:val="28"/>
          <w:szCs w:val="28"/>
          <w:highlight w:val="white"/>
        </w:rPr>
        <w:t>атегорія</w:t>
      </w:r>
      <w:r w:rsidR="002C14EB" w:rsidRPr="0017702A">
        <w:rPr>
          <w:rFonts w:ascii="Times New Roman" w:hAnsi="Times New Roman"/>
          <w:sz w:val="28"/>
          <w:szCs w:val="28"/>
          <w:highlight w:val="white"/>
        </w:rPr>
        <w:t xml:space="preserve"> «Аматори»</w:t>
      </w:r>
      <w:r w:rsidRPr="0017702A">
        <w:rPr>
          <w:rFonts w:ascii="Times New Roman" w:hAnsi="Times New Roman"/>
          <w:sz w:val="28"/>
          <w:szCs w:val="28"/>
          <w:highlight w:val="white"/>
        </w:rPr>
        <w:t>: змагаються чоловіки та жінки без значних видимих фізичних пошкоджень. Стріляють на дистанції 1</w:t>
      </w:r>
      <w:r w:rsidR="002C14EB" w:rsidRPr="0017702A">
        <w:rPr>
          <w:rFonts w:ascii="Times New Roman" w:hAnsi="Times New Roman"/>
          <w:sz w:val="28"/>
          <w:szCs w:val="28"/>
          <w:highlight w:val="white"/>
        </w:rPr>
        <w:t>8</w:t>
      </w:r>
      <w:r w:rsidRPr="0017702A">
        <w:rPr>
          <w:rFonts w:ascii="Times New Roman" w:hAnsi="Times New Roman"/>
          <w:sz w:val="28"/>
          <w:szCs w:val="28"/>
          <w:highlight w:val="white"/>
        </w:rPr>
        <w:t xml:space="preserve"> метрів з олімпійських луків, які надаються організаторами або власних. Мішень – </w:t>
      </w:r>
      <w:r w:rsidR="002C14EB" w:rsidRPr="0017702A">
        <w:rPr>
          <w:rFonts w:ascii="Times New Roman" w:hAnsi="Times New Roman"/>
          <w:sz w:val="28"/>
          <w:szCs w:val="28"/>
          <w:highlight w:val="white"/>
        </w:rPr>
        <w:t>60</w:t>
      </w:r>
      <w:r w:rsidRPr="0017702A">
        <w:rPr>
          <w:rFonts w:ascii="Times New Roman" w:hAnsi="Times New Roman"/>
          <w:sz w:val="28"/>
          <w:szCs w:val="28"/>
          <w:highlight w:val="white"/>
        </w:rPr>
        <w:t xml:space="preserve"> см. Учасники здійснюють п’ять серій по три постріли (15 пострілів).</w:t>
      </w:r>
    </w:p>
    <w:p w14:paraId="4265DBFC" w14:textId="3199DB76" w:rsidR="002C14EB"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2C14EB" w:rsidRPr="0017702A">
        <w:rPr>
          <w:rFonts w:ascii="Times New Roman" w:hAnsi="Times New Roman"/>
          <w:sz w:val="28"/>
          <w:szCs w:val="28"/>
          <w:highlight w:val="white"/>
        </w:rPr>
        <w:t>8</w:t>
      </w:r>
      <w:r w:rsidRPr="0017702A">
        <w:rPr>
          <w:rFonts w:ascii="Times New Roman" w:hAnsi="Times New Roman"/>
          <w:sz w:val="28"/>
          <w:szCs w:val="28"/>
          <w:highlight w:val="white"/>
        </w:rPr>
        <w:t>.3.</w:t>
      </w:r>
      <w:r w:rsidR="008A2401" w:rsidRPr="0017702A">
        <w:rPr>
          <w:rFonts w:ascii="Times New Roman" w:hAnsi="Times New Roman"/>
          <w:sz w:val="28"/>
          <w:szCs w:val="28"/>
          <w:highlight w:val="white"/>
        </w:rPr>
        <w:tab/>
      </w:r>
      <w:r w:rsidR="002C14EB" w:rsidRPr="0017702A">
        <w:rPr>
          <w:rFonts w:ascii="Times New Roman" w:hAnsi="Times New Roman"/>
          <w:sz w:val="28"/>
          <w:szCs w:val="28"/>
          <w:highlight w:val="white"/>
        </w:rPr>
        <w:t>Категорія «УОРА» спортсменів з ураженням опорно-рухового апарату: змагаються чоловіки та жінки та стріляють з олімпійських луків, які надаються організаторами або власних. Стріляють на дистанції 18 метрів. Мішень – 122 см. Учасники здійснюють п’ять серій по три постріли (15 пострілів).</w:t>
      </w:r>
    </w:p>
    <w:p w14:paraId="66E35AEB" w14:textId="2994CCF1" w:rsidR="00B1333E" w:rsidRPr="0017702A" w:rsidRDefault="00B1333E" w:rsidP="00EF1962">
      <w:pPr>
        <w:spacing w:line="360" w:lineRule="auto"/>
        <w:ind w:firstLine="284"/>
        <w:jc w:val="both"/>
        <w:rPr>
          <w:rFonts w:ascii="Times New Roman" w:hAnsi="Times New Roman"/>
          <w:sz w:val="28"/>
          <w:szCs w:val="28"/>
          <w:highlight w:val="white"/>
        </w:rPr>
      </w:pPr>
      <w:r w:rsidRPr="0017702A">
        <w:rPr>
          <w:rFonts w:ascii="Times New Roman" w:hAnsi="Times New Roman"/>
          <w:sz w:val="28"/>
          <w:szCs w:val="28"/>
          <w:highlight w:val="white"/>
        </w:rPr>
        <w:t>8.</w:t>
      </w:r>
      <w:r w:rsidR="002C14EB" w:rsidRPr="0017702A">
        <w:rPr>
          <w:rFonts w:ascii="Times New Roman" w:hAnsi="Times New Roman"/>
          <w:sz w:val="28"/>
          <w:szCs w:val="28"/>
          <w:highlight w:val="white"/>
        </w:rPr>
        <w:t>8</w:t>
      </w:r>
      <w:r w:rsidRPr="0017702A">
        <w:rPr>
          <w:rFonts w:ascii="Times New Roman" w:hAnsi="Times New Roman"/>
          <w:sz w:val="28"/>
          <w:szCs w:val="28"/>
          <w:highlight w:val="white"/>
        </w:rPr>
        <w:t>.4.</w:t>
      </w:r>
      <w:r w:rsidR="008A2401" w:rsidRPr="0017702A">
        <w:rPr>
          <w:rFonts w:ascii="Times New Roman" w:hAnsi="Times New Roman"/>
          <w:sz w:val="28"/>
          <w:szCs w:val="28"/>
          <w:highlight w:val="white"/>
        </w:rPr>
        <w:tab/>
      </w:r>
      <w:r w:rsidRPr="0017702A">
        <w:rPr>
          <w:rFonts w:ascii="Times New Roman" w:hAnsi="Times New Roman"/>
          <w:sz w:val="28"/>
          <w:szCs w:val="28"/>
          <w:highlight w:val="white"/>
        </w:rPr>
        <w:t xml:space="preserve">Категорія </w:t>
      </w:r>
      <w:r w:rsidR="00EC2D24" w:rsidRPr="0017702A">
        <w:rPr>
          <w:rFonts w:ascii="Times New Roman" w:hAnsi="Times New Roman"/>
          <w:sz w:val="28"/>
          <w:szCs w:val="28"/>
          <w:highlight w:val="white"/>
        </w:rPr>
        <w:t>«</w:t>
      </w:r>
      <w:r w:rsidRPr="0017702A">
        <w:rPr>
          <w:rFonts w:ascii="Times New Roman" w:hAnsi="Times New Roman"/>
          <w:sz w:val="28"/>
          <w:szCs w:val="28"/>
          <w:highlight w:val="white"/>
        </w:rPr>
        <w:t>Професіонали</w:t>
      </w:r>
      <w:r w:rsidR="00EC2D24" w:rsidRPr="0017702A">
        <w:rPr>
          <w:rFonts w:ascii="Times New Roman" w:hAnsi="Times New Roman"/>
          <w:sz w:val="28"/>
          <w:szCs w:val="28"/>
          <w:highlight w:val="white"/>
        </w:rPr>
        <w:t>»</w:t>
      </w:r>
      <w:r w:rsidR="00EF1962">
        <w:rPr>
          <w:rFonts w:ascii="Times New Roman" w:hAnsi="Times New Roman"/>
          <w:sz w:val="28"/>
          <w:szCs w:val="28"/>
          <w:highlight w:val="white"/>
        </w:rPr>
        <w:t xml:space="preserve">. </w:t>
      </w:r>
      <w:r w:rsidRPr="0017702A">
        <w:rPr>
          <w:rFonts w:ascii="Times New Roman" w:hAnsi="Times New Roman"/>
          <w:sz w:val="28"/>
          <w:szCs w:val="28"/>
          <w:highlight w:val="white"/>
        </w:rPr>
        <w:t>Відкрита категорія з олімпійського лука: чоловіки та жінки без значних видимих фізичних пошкоджень та стріляють з власного лука на дистанції 30</w:t>
      </w:r>
      <w:r w:rsidR="00EF1962">
        <w:rPr>
          <w:rFonts w:ascii="Times New Roman" w:hAnsi="Times New Roman"/>
          <w:sz w:val="28"/>
          <w:szCs w:val="28"/>
          <w:highlight w:val="white"/>
        </w:rPr>
        <w:t xml:space="preserve"> </w:t>
      </w:r>
      <w:r w:rsidRPr="0017702A">
        <w:rPr>
          <w:rFonts w:ascii="Times New Roman" w:hAnsi="Times New Roman"/>
          <w:sz w:val="28"/>
          <w:szCs w:val="28"/>
          <w:highlight w:val="white"/>
        </w:rPr>
        <w:t xml:space="preserve">метрів. Мішень </w:t>
      </w:r>
      <w:r w:rsidR="002C14EB"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80 см. Учасники здійснюють десять серій по три постріли (30 пострілів), найкращі 16 у кожному виді беруть участь в Олімпійському раунді (⅛, 1/4, ½,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золотий</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та </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бронзовий</w:t>
      </w:r>
      <w:r w:rsidR="00D7002E" w:rsidRPr="0017702A">
        <w:rPr>
          <w:rFonts w:ascii="Times New Roman" w:hAnsi="Times New Roman"/>
          <w:sz w:val="28"/>
          <w:szCs w:val="28"/>
          <w:highlight w:val="white"/>
        </w:rPr>
        <w:t>»</w:t>
      </w:r>
      <w:r w:rsidRPr="0017702A">
        <w:rPr>
          <w:rFonts w:ascii="Times New Roman" w:hAnsi="Times New Roman"/>
          <w:sz w:val="28"/>
          <w:szCs w:val="28"/>
          <w:highlight w:val="white"/>
        </w:rPr>
        <w:t xml:space="preserve"> фінали).</w:t>
      </w:r>
    </w:p>
    <w:p w14:paraId="5CF972CE" w14:textId="5CA83053" w:rsidR="00B1333E" w:rsidRPr="0017702A"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8</w:t>
      </w:r>
      <w:r w:rsidRPr="0017702A">
        <w:rPr>
          <w:rFonts w:ascii="Times New Roman" w:hAnsi="Times New Roman"/>
          <w:sz w:val="28"/>
          <w:szCs w:val="28"/>
        </w:rPr>
        <w:t>.5.</w:t>
      </w:r>
      <w:r w:rsidR="008A2401" w:rsidRPr="0017702A">
        <w:rPr>
          <w:rFonts w:ascii="Times New Roman" w:hAnsi="Times New Roman"/>
          <w:sz w:val="28"/>
          <w:szCs w:val="28"/>
        </w:rPr>
        <w:tab/>
      </w:r>
      <w:r w:rsidRPr="0017702A">
        <w:rPr>
          <w:rFonts w:ascii="Times New Roman" w:hAnsi="Times New Roman"/>
          <w:sz w:val="28"/>
          <w:szCs w:val="28"/>
        </w:rPr>
        <w:t xml:space="preserve">Після реєстрації учасників, організатори залишають за собою право вносити зміни у категорії, залежно від кількості зареєстрованих спортсменів. </w:t>
      </w:r>
    </w:p>
    <w:p w14:paraId="68B63C26" w14:textId="3C68A858" w:rsidR="00B1333E" w:rsidRDefault="00B1333E" w:rsidP="00EF1962">
      <w:pPr>
        <w:spacing w:line="360" w:lineRule="auto"/>
        <w:ind w:firstLine="284"/>
        <w:jc w:val="both"/>
        <w:rPr>
          <w:rFonts w:ascii="Times New Roman" w:hAnsi="Times New Roman"/>
          <w:sz w:val="28"/>
          <w:szCs w:val="28"/>
        </w:rPr>
      </w:pPr>
      <w:r w:rsidRPr="0017702A">
        <w:rPr>
          <w:rFonts w:ascii="Times New Roman" w:hAnsi="Times New Roman"/>
          <w:sz w:val="28"/>
          <w:szCs w:val="28"/>
        </w:rPr>
        <w:t>8.</w:t>
      </w:r>
      <w:r w:rsidR="002C14EB" w:rsidRPr="0017702A">
        <w:rPr>
          <w:rFonts w:ascii="Times New Roman" w:hAnsi="Times New Roman"/>
          <w:sz w:val="28"/>
          <w:szCs w:val="28"/>
        </w:rPr>
        <w:t>8</w:t>
      </w:r>
      <w:r w:rsidRPr="0017702A">
        <w:rPr>
          <w:rFonts w:ascii="Times New Roman" w:hAnsi="Times New Roman"/>
          <w:sz w:val="28"/>
          <w:szCs w:val="28"/>
        </w:rPr>
        <w:t>.6</w:t>
      </w:r>
      <w:r w:rsidR="008A2401" w:rsidRPr="0017702A">
        <w:rPr>
          <w:rFonts w:ascii="Times New Roman" w:hAnsi="Times New Roman"/>
          <w:sz w:val="28"/>
          <w:szCs w:val="28"/>
        </w:rPr>
        <w:t>.</w:t>
      </w:r>
      <w:r w:rsidR="008A2401" w:rsidRPr="0017702A">
        <w:rPr>
          <w:rFonts w:ascii="Times New Roman" w:hAnsi="Times New Roman"/>
          <w:sz w:val="28"/>
          <w:szCs w:val="28"/>
        </w:rPr>
        <w:tab/>
      </w:r>
      <w:r w:rsidRPr="0017702A">
        <w:rPr>
          <w:rFonts w:ascii="Times New Roman" w:hAnsi="Times New Roman"/>
          <w:sz w:val="28"/>
          <w:szCs w:val="28"/>
        </w:rPr>
        <w:t xml:space="preserve">Категорії учасників можуть об’єднуватись за умови, якщо у обраній категорії немає належної кількості учасників. Об’єднання або коригування категорій можливе з метою забезпечення конкурентної та чесної боротьби. </w:t>
      </w:r>
    </w:p>
    <w:p w14:paraId="5D3C62EC" w14:textId="77777777" w:rsidR="00896A3A" w:rsidRDefault="00896A3A" w:rsidP="00EF1962">
      <w:pPr>
        <w:spacing w:line="360" w:lineRule="auto"/>
        <w:ind w:firstLine="284"/>
        <w:jc w:val="both"/>
        <w:rPr>
          <w:rFonts w:ascii="Times New Roman" w:hAnsi="Times New Roman"/>
          <w:sz w:val="28"/>
          <w:szCs w:val="28"/>
        </w:rPr>
      </w:pPr>
    </w:p>
    <w:p w14:paraId="70ABF2D7" w14:textId="77777777" w:rsidR="00896A3A" w:rsidRPr="0017702A" w:rsidRDefault="00896A3A" w:rsidP="00EF1962">
      <w:pPr>
        <w:spacing w:line="360" w:lineRule="auto"/>
        <w:ind w:firstLine="284"/>
        <w:jc w:val="both"/>
        <w:rPr>
          <w:rFonts w:ascii="Times New Roman" w:hAnsi="Times New Roman"/>
          <w:sz w:val="28"/>
          <w:szCs w:val="28"/>
        </w:rPr>
      </w:pPr>
    </w:p>
    <w:p w14:paraId="62F5C079" w14:textId="1E0CC6B5" w:rsidR="00D7002E" w:rsidRPr="0017702A" w:rsidRDefault="00D7002E" w:rsidP="0094781B">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hAnsi="Times New Roman"/>
          <w:b/>
          <w:sz w:val="28"/>
          <w:szCs w:val="28"/>
        </w:rPr>
      </w:pPr>
      <w:r w:rsidRPr="0017702A">
        <w:rPr>
          <w:rFonts w:ascii="Times New Roman" w:hAnsi="Times New Roman"/>
          <w:b/>
          <w:bCs/>
          <w:sz w:val="28"/>
          <w:szCs w:val="28"/>
        </w:rPr>
        <w:lastRenderedPageBreak/>
        <w:t>9. Програма</w:t>
      </w:r>
      <w:r w:rsidRPr="0017702A">
        <w:rPr>
          <w:rFonts w:ascii="Times New Roman" w:hAnsi="Times New Roman"/>
          <w:b/>
          <w:sz w:val="28"/>
          <w:szCs w:val="28"/>
        </w:rPr>
        <w:t xml:space="preserve"> змагань</w:t>
      </w:r>
    </w:p>
    <w:p w14:paraId="08E5CA56" w14:textId="77777777" w:rsidR="00D7002E" w:rsidRDefault="00D7002E"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Змагання Чемпіонату проводяться з таких видів спорту: теніс настільний, стрільба з лука, гирьовий спорт, веслування на тренажері, легкоатлетичні вправи (штовхання ядра), шахи, волейбол сидячи у відповідності з діючими правилами змагань.</w:t>
      </w:r>
    </w:p>
    <w:p w14:paraId="1DCD053E" w14:textId="77777777" w:rsidR="00896A3A" w:rsidRPr="0017702A" w:rsidRDefault="00896A3A" w:rsidP="00EF1962">
      <w:pPr>
        <w:pStyle w:val="11"/>
        <w:spacing w:line="360" w:lineRule="auto"/>
        <w:ind w:firstLine="284"/>
        <w:jc w:val="both"/>
        <w:rPr>
          <w:rFonts w:ascii="Times New Roman" w:hAnsi="Times New Roman"/>
          <w:sz w:val="28"/>
          <w:szCs w:val="28"/>
          <w:lang w:val="uk-UA"/>
        </w:rPr>
      </w:pPr>
    </w:p>
    <w:p w14:paraId="728FF9B0" w14:textId="77777777" w:rsidR="00D7002E" w:rsidRPr="0017702A" w:rsidRDefault="00D7002E" w:rsidP="00EF1962">
      <w:pPr>
        <w:pStyle w:val="a7"/>
        <w:numPr>
          <w:ilvl w:val="0"/>
          <w:numId w:val="13"/>
        </w:numPr>
        <w:tabs>
          <w:tab w:val="left" w:pos="284"/>
        </w:tabs>
        <w:spacing w:line="360" w:lineRule="auto"/>
        <w:ind w:left="0" w:firstLine="284"/>
        <w:contextualSpacing w:val="0"/>
        <w:jc w:val="both"/>
        <w:rPr>
          <w:rFonts w:ascii="Times New Roman" w:hAnsi="Times New Roman"/>
          <w:b/>
          <w:sz w:val="28"/>
          <w:szCs w:val="28"/>
          <w:shd w:val="clear" w:color="auto" w:fill="FFFFFF"/>
        </w:rPr>
      </w:pPr>
      <w:r w:rsidRPr="0017702A">
        <w:rPr>
          <w:rFonts w:ascii="Times New Roman" w:hAnsi="Times New Roman"/>
          <w:b/>
          <w:sz w:val="28"/>
          <w:szCs w:val="28"/>
          <w:shd w:val="clear" w:color="auto" w:fill="FFFFFF"/>
        </w:rPr>
        <w:t xml:space="preserve">Теніс настільний </w:t>
      </w:r>
    </w:p>
    <w:p w14:paraId="186ADAD6"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Категорії:</w:t>
      </w:r>
    </w:p>
    <w:p w14:paraId="565A0DFF"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w:t>
      </w:r>
    </w:p>
    <w:p w14:paraId="57D7C9B3"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w:t>
      </w:r>
    </w:p>
    <w:p w14:paraId="0C61BE9C"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УОРА (ураження опорно-рухового апарату);</w:t>
      </w:r>
    </w:p>
    <w:p w14:paraId="1CDA0D56" w14:textId="77777777" w:rsidR="00D7002E"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УОРА (ураження опорно-рухового апарату).</w:t>
      </w:r>
    </w:p>
    <w:p w14:paraId="5D4EE853"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shd w:val="clear" w:color="auto" w:fill="FFFFFF"/>
        </w:rPr>
      </w:pPr>
    </w:p>
    <w:p w14:paraId="743E6B97" w14:textId="77777777" w:rsidR="00D7002E" w:rsidRPr="0017702A" w:rsidRDefault="00D7002E" w:rsidP="00EF1962">
      <w:pPr>
        <w:pStyle w:val="a7"/>
        <w:numPr>
          <w:ilvl w:val="0"/>
          <w:numId w:val="13"/>
        </w:numPr>
        <w:tabs>
          <w:tab w:val="left" w:pos="284"/>
        </w:tabs>
        <w:spacing w:line="360" w:lineRule="auto"/>
        <w:ind w:left="0" w:firstLine="284"/>
        <w:contextualSpacing w:val="0"/>
        <w:jc w:val="both"/>
        <w:rPr>
          <w:rFonts w:ascii="Times New Roman" w:hAnsi="Times New Roman"/>
          <w:b/>
          <w:sz w:val="28"/>
          <w:szCs w:val="28"/>
          <w:shd w:val="clear" w:color="auto" w:fill="FFFFFF"/>
        </w:rPr>
      </w:pPr>
      <w:r w:rsidRPr="0017702A">
        <w:rPr>
          <w:rFonts w:ascii="Times New Roman" w:hAnsi="Times New Roman"/>
          <w:b/>
          <w:sz w:val="28"/>
          <w:szCs w:val="28"/>
          <w:shd w:val="clear" w:color="auto" w:fill="FFFFFF"/>
        </w:rPr>
        <w:t>Стрільба з лука</w:t>
      </w:r>
    </w:p>
    <w:p w14:paraId="19B26769"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Категорії:</w:t>
      </w:r>
    </w:p>
    <w:p w14:paraId="6C35DBD1"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(аматори) – 18 м;</w:t>
      </w:r>
    </w:p>
    <w:p w14:paraId="693ED55D"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(аматори) – 18 м;</w:t>
      </w:r>
    </w:p>
    <w:p w14:paraId="2A8C351E"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(професіонали) – 30 м;</w:t>
      </w:r>
    </w:p>
    <w:p w14:paraId="5FDE7BB1"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(професіонали) – 30 м;</w:t>
      </w:r>
    </w:p>
    <w:p w14:paraId="753C0D30"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УОРА (ураження опорно-рухового апарату);</w:t>
      </w:r>
    </w:p>
    <w:p w14:paraId="1BD2ED1D" w14:textId="77777777" w:rsidR="00D7002E"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УОРА (ураження опорно-рухового апарату).</w:t>
      </w:r>
    </w:p>
    <w:p w14:paraId="244247E6"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shd w:val="clear" w:color="auto" w:fill="FFFFFF"/>
        </w:rPr>
      </w:pPr>
    </w:p>
    <w:p w14:paraId="05DF42FC" w14:textId="77777777" w:rsidR="00D7002E" w:rsidRPr="0017702A" w:rsidRDefault="00D7002E" w:rsidP="00EF1962">
      <w:pPr>
        <w:tabs>
          <w:tab w:val="left" w:pos="284"/>
        </w:tabs>
        <w:spacing w:line="360" w:lineRule="auto"/>
        <w:ind w:firstLine="284"/>
        <w:jc w:val="both"/>
        <w:rPr>
          <w:rFonts w:ascii="Times New Roman" w:hAnsi="Times New Roman"/>
          <w:b/>
          <w:sz w:val="28"/>
          <w:szCs w:val="28"/>
          <w:shd w:val="clear" w:color="auto" w:fill="FFFFFF"/>
        </w:rPr>
      </w:pPr>
      <w:r w:rsidRPr="0017702A">
        <w:rPr>
          <w:rFonts w:ascii="Times New Roman" w:hAnsi="Times New Roman"/>
          <w:b/>
          <w:sz w:val="28"/>
          <w:szCs w:val="28"/>
          <w:shd w:val="clear" w:color="auto" w:fill="FFFFFF"/>
        </w:rPr>
        <w:t xml:space="preserve">• </w:t>
      </w:r>
      <w:r w:rsidRPr="0017702A">
        <w:rPr>
          <w:rFonts w:ascii="Times New Roman" w:hAnsi="Times New Roman"/>
          <w:b/>
          <w:sz w:val="28"/>
          <w:szCs w:val="28"/>
          <w:shd w:val="clear" w:color="auto" w:fill="FFFFFF"/>
        </w:rPr>
        <w:tab/>
        <w:t>Гирьовий спорт</w:t>
      </w:r>
    </w:p>
    <w:p w14:paraId="61198208"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Категорії:</w:t>
      </w:r>
    </w:p>
    <w:p w14:paraId="2A9E477F"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(аматори);</w:t>
      </w:r>
    </w:p>
    <w:p w14:paraId="78963EBE"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(професіонали);</w:t>
      </w:r>
    </w:p>
    <w:p w14:paraId="7BAB5378" w14:textId="306A88C1"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 xml:space="preserve">Чоловіки </w:t>
      </w:r>
      <w:r w:rsidR="002C40AB" w:rsidRPr="0017702A">
        <w:rPr>
          <w:rFonts w:ascii="Times New Roman" w:hAnsi="Times New Roman"/>
          <w:bCs/>
          <w:sz w:val="28"/>
          <w:szCs w:val="28"/>
        </w:rPr>
        <w:t xml:space="preserve">УОРА-1 (висока ампутація верхньої кінцівки, </w:t>
      </w:r>
      <w:proofErr w:type="spellStart"/>
      <w:r w:rsidR="002C40AB" w:rsidRPr="0017702A">
        <w:rPr>
          <w:rFonts w:ascii="Times New Roman" w:hAnsi="Times New Roman"/>
          <w:bCs/>
          <w:sz w:val="28"/>
          <w:szCs w:val="28"/>
        </w:rPr>
        <w:t>спинальні</w:t>
      </w:r>
      <w:proofErr w:type="spellEnd"/>
      <w:r w:rsidR="002C40AB" w:rsidRPr="0017702A">
        <w:rPr>
          <w:rFonts w:ascii="Times New Roman" w:hAnsi="Times New Roman"/>
          <w:bCs/>
          <w:sz w:val="28"/>
          <w:szCs w:val="28"/>
        </w:rPr>
        <w:t xml:space="preserve"> травми)</w:t>
      </w:r>
      <w:r w:rsidRPr="0017702A">
        <w:rPr>
          <w:rFonts w:ascii="Times New Roman" w:hAnsi="Times New Roman"/>
          <w:sz w:val="28"/>
          <w:szCs w:val="28"/>
          <w:shd w:val="clear" w:color="auto" w:fill="FFFFFF"/>
        </w:rPr>
        <w:t>;</w:t>
      </w:r>
    </w:p>
    <w:p w14:paraId="76AE14A2" w14:textId="523841DC" w:rsidR="00D7002E" w:rsidRDefault="002C40AB"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Чоловіки</w:t>
      </w:r>
      <w:r w:rsidR="00D7002E" w:rsidRPr="0017702A">
        <w:rPr>
          <w:rFonts w:ascii="Times New Roman" w:hAnsi="Times New Roman"/>
          <w:sz w:val="28"/>
          <w:szCs w:val="28"/>
          <w:shd w:val="clear" w:color="auto" w:fill="FFFFFF"/>
        </w:rPr>
        <w:t xml:space="preserve"> УОРА</w:t>
      </w:r>
      <w:r>
        <w:rPr>
          <w:rFonts w:ascii="Times New Roman" w:hAnsi="Times New Roman"/>
          <w:sz w:val="28"/>
          <w:szCs w:val="28"/>
          <w:shd w:val="clear" w:color="auto" w:fill="FFFFFF"/>
        </w:rPr>
        <w:t>-2</w:t>
      </w:r>
      <w:r w:rsidR="00D7002E" w:rsidRPr="0017702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інші </w:t>
      </w:r>
      <w:r w:rsidR="00D7002E" w:rsidRPr="0017702A">
        <w:rPr>
          <w:rFonts w:ascii="Times New Roman" w:hAnsi="Times New Roman"/>
          <w:sz w:val="28"/>
          <w:szCs w:val="28"/>
          <w:shd w:val="clear" w:color="auto" w:fill="FFFFFF"/>
        </w:rPr>
        <w:t>ураження опорно-рухового апарату).</w:t>
      </w:r>
    </w:p>
    <w:p w14:paraId="0F900CA8"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shd w:val="clear" w:color="auto" w:fill="FFFFFF"/>
        </w:rPr>
      </w:pPr>
    </w:p>
    <w:p w14:paraId="0F5A7661" w14:textId="77777777" w:rsidR="00D7002E" w:rsidRPr="0017702A" w:rsidRDefault="00D7002E" w:rsidP="00EF1962">
      <w:pPr>
        <w:pStyle w:val="a7"/>
        <w:numPr>
          <w:ilvl w:val="0"/>
          <w:numId w:val="13"/>
        </w:numPr>
        <w:tabs>
          <w:tab w:val="left" w:pos="284"/>
        </w:tabs>
        <w:spacing w:line="360" w:lineRule="auto"/>
        <w:ind w:left="0" w:firstLine="284"/>
        <w:contextualSpacing w:val="0"/>
        <w:jc w:val="both"/>
        <w:rPr>
          <w:rFonts w:ascii="Times New Roman" w:hAnsi="Times New Roman"/>
          <w:b/>
          <w:sz w:val="28"/>
          <w:szCs w:val="28"/>
          <w:shd w:val="clear" w:color="auto" w:fill="FFFFFF"/>
        </w:rPr>
      </w:pPr>
      <w:bookmarkStart w:id="3" w:name="_Hlk203482080"/>
      <w:r w:rsidRPr="0017702A">
        <w:rPr>
          <w:rFonts w:ascii="Times New Roman" w:hAnsi="Times New Roman"/>
          <w:b/>
          <w:sz w:val="28"/>
          <w:szCs w:val="28"/>
          <w:shd w:val="clear" w:color="auto" w:fill="FFFFFF"/>
        </w:rPr>
        <w:lastRenderedPageBreak/>
        <w:t>Веслування на тренажері</w:t>
      </w:r>
    </w:p>
    <w:bookmarkEnd w:id="3"/>
    <w:p w14:paraId="1C7C0D87"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Категорії:</w:t>
      </w:r>
    </w:p>
    <w:p w14:paraId="5E1FC6EA"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(аматори);</w:t>
      </w:r>
    </w:p>
    <w:p w14:paraId="041ED4CE"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(аматори);</w:t>
      </w:r>
    </w:p>
    <w:p w14:paraId="2DD6957D"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(професіонали);</w:t>
      </w:r>
    </w:p>
    <w:p w14:paraId="1C31AE29"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(професіонали);</w:t>
      </w:r>
    </w:p>
    <w:p w14:paraId="38F314E4"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УОРА (ураження опорно-рухового апарату);</w:t>
      </w:r>
    </w:p>
    <w:p w14:paraId="607538EE" w14:textId="77777777" w:rsidR="00D7002E"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УОРА (ураження опорно-рухового апарату).</w:t>
      </w:r>
    </w:p>
    <w:p w14:paraId="373398F6"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shd w:val="clear" w:color="auto" w:fill="FFFFFF"/>
        </w:rPr>
      </w:pPr>
    </w:p>
    <w:p w14:paraId="0C15F4F4" w14:textId="77777777" w:rsidR="00D7002E" w:rsidRPr="0017702A" w:rsidRDefault="00D7002E" w:rsidP="00EF1962">
      <w:pPr>
        <w:pStyle w:val="a7"/>
        <w:numPr>
          <w:ilvl w:val="0"/>
          <w:numId w:val="13"/>
        </w:numPr>
        <w:tabs>
          <w:tab w:val="left" w:pos="284"/>
        </w:tabs>
        <w:spacing w:line="360" w:lineRule="auto"/>
        <w:ind w:left="0" w:firstLine="284"/>
        <w:contextualSpacing w:val="0"/>
        <w:jc w:val="both"/>
        <w:rPr>
          <w:rFonts w:ascii="Times New Roman" w:hAnsi="Times New Roman"/>
          <w:b/>
          <w:sz w:val="28"/>
          <w:szCs w:val="28"/>
        </w:rPr>
      </w:pPr>
      <w:r w:rsidRPr="0017702A">
        <w:rPr>
          <w:rFonts w:ascii="Times New Roman" w:hAnsi="Times New Roman"/>
          <w:b/>
          <w:sz w:val="28"/>
          <w:szCs w:val="28"/>
        </w:rPr>
        <w:t>Легкоатлетична вправа – штовхання ядра</w:t>
      </w:r>
    </w:p>
    <w:p w14:paraId="4162FD19"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rPr>
      </w:pPr>
      <w:r w:rsidRPr="0017702A">
        <w:rPr>
          <w:rFonts w:ascii="Times New Roman" w:hAnsi="Times New Roman"/>
          <w:sz w:val="28"/>
          <w:szCs w:val="28"/>
        </w:rPr>
        <w:t>Категорії:</w:t>
      </w:r>
    </w:p>
    <w:p w14:paraId="0D94745D"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(аматори);</w:t>
      </w:r>
    </w:p>
    <w:p w14:paraId="1340C3D1"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(аматори);</w:t>
      </w:r>
    </w:p>
    <w:p w14:paraId="36A4ECF6"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(професіонали);</w:t>
      </w:r>
    </w:p>
    <w:p w14:paraId="70237082"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(професіонали);</w:t>
      </w:r>
    </w:p>
    <w:p w14:paraId="1AA00E96"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Чоловіки УОРА (ураження опорно-рухового апарату);</w:t>
      </w:r>
    </w:p>
    <w:p w14:paraId="095C3E94" w14:textId="77777777" w:rsidR="00D7002E"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shd w:val="clear" w:color="auto" w:fill="FFFFFF"/>
        </w:rPr>
      </w:pPr>
      <w:r w:rsidRPr="0017702A">
        <w:rPr>
          <w:rFonts w:ascii="Times New Roman" w:hAnsi="Times New Roman"/>
          <w:sz w:val="28"/>
          <w:szCs w:val="28"/>
          <w:shd w:val="clear" w:color="auto" w:fill="FFFFFF"/>
        </w:rPr>
        <w:t>Жінки УОРА (ураження опорно-рухового апарату).</w:t>
      </w:r>
    </w:p>
    <w:p w14:paraId="517FE2EB"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shd w:val="clear" w:color="auto" w:fill="FFFFFF"/>
        </w:rPr>
      </w:pPr>
    </w:p>
    <w:p w14:paraId="32D95C14" w14:textId="77777777" w:rsidR="00D7002E" w:rsidRPr="0017702A" w:rsidRDefault="00D7002E" w:rsidP="00EF1962">
      <w:pPr>
        <w:pStyle w:val="a7"/>
        <w:numPr>
          <w:ilvl w:val="0"/>
          <w:numId w:val="13"/>
        </w:numPr>
        <w:tabs>
          <w:tab w:val="left" w:pos="284"/>
        </w:tabs>
        <w:spacing w:line="360" w:lineRule="auto"/>
        <w:ind w:left="0" w:firstLine="284"/>
        <w:contextualSpacing w:val="0"/>
        <w:jc w:val="both"/>
        <w:rPr>
          <w:rFonts w:ascii="Times New Roman" w:hAnsi="Times New Roman"/>
          <w:sz w:val="28"/>
          <w:szCs w:val="28"/>
        </w:rPr>
      </w:pPr>
      <w:r w:rsidRPr="0017702A">
        <w:rPr>
          <w:rFonts w:ascii="Times New Roman" w:hAnsi="Times New Roman"/>
          <w:b/>
          <w:sz w:val="28"/>
          <w:szCs w:val="28"/>
        </w:rPr>
        <w:t>Шахи</w:t>
      </w:r>
    </w:p>
    <w:p w14:paraId="57AE3A77" w14:textId="77777777" w:rsidR="00D7002E" w:rsidRPr="0017702A" w:rsidRDefault="00D7002E" w:rsidP="00EF1962">
      <w:pPr>
        <w:pStyle w:val="a7"/>
        <w:tabs>
          <w:tab w:val="left" w:pos="851"/>
        </w:tabs>
        <w:spacing w:line="360" w:lineRule="auto"/>
        <w:ind w:left="0" w:firstLine="284"/>
        <w:contextualSpacing w:val="0"/>
        <w:jc w:val="both"/>
        <w:rPr>
          <w:rFonts w:ascii="Times New Roman" w:hAnsi="Times New Roman"/>
          <w:sz w:val="28"/>
          <w:szCs w:val="28"/>
        </w:rPr>
      </w:pPr>
      <w:r w:rsidRPr="0017702A">
        <w:rPr>
          <w:rFonts w:ascii="Times New Roman" w:hAnsi="Times New Roman"/>
          <w:sz w:val="28"/>
          <w:szCs w:val="28"/>
        </w:rPr>
        <w:t>Категорії:</w:t>
      </w:r>
    </w:p>
    <w:p w14:paraId="5205C0D8" w14:textId="77777777" w:rsidR="00D7002E" w:rsidRPr="0017702A"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rPr>
      </w:pPr>
      <w:r w:rsidRPr="0017702A">
        <w:rPr>
          <w:rFonts w:ascii="Times New Roman" w:hAnsi="Times New Roman"/>
          <w:sz w:val="28"/>
          <w:szCs w:val="28"/>
        </w:rPr>
        <w:t>Чоловіки;</w:t>
      </w:r>
    </w:p>
    <w:p w14:paraId="41C40199" w14:textId="77777777" w:rsidR="00D7002E" w:rsidRDefault="00D7002E" w:rsidP="00EF1962">
      <w:pPr>
        <w:pStyle w:val="a7"/>
        <w:numPr>
          <w:ilvl w:val="0"/>
          <w:numId w:val="12"/>
        </w:numPr>
        <w:tabs>
          <w:tab w:val="left" w:pos="567"/>
        </w:tabs>
        <w:spacing w:line="360" w:lineRule="auto"/>
        <w:ind w:left="0" w:firstLine="284"/>
        <w:contextualSpacing w:val="0"/>
        <w:jc w:val="both"/>
        <w:rPr>
          <w:rFonts w:ascii="Times New Roman" w:hAnsi="Times New Roman"/>
          <w:sz w:val="28"/>
          <w:szCs w:val="28"/>
        </w:rPr>
      </w:pPr>
      <w:r w:rsidRPr="0017702A">
        <w:rPr>
          <w:rFonts w:ascii="Times New Roman" w:hAnsi="Times New Roman"/>
          <w:sz w:val="28"/>
          <w:szCs w:val="28"/>
        </w:rPr>
        <w:t>Жінки.</w:t>
      </w:r>
    </w:p>
    <w:p w14:paraId="32312B23" w14:textId="77777777" w:rsidR="00896A3A" w:rsidRPr="0017702A" w:rsidRDefault="00896A3A" w:rsidP="00896A3A">
      <w:pPr>
        <w:pStyle w:val="a7"/>
        <w:tabs>
          <w:tab w:val="left" w:pos="567"/>
        </w:tabs>
        <w:spacing w:line="360" w:lineRule="auto"/>
        <w:ind w:left="284"/>
        <w:contextualSpacing w:val="0"/>
        <w:jc w:val="both"/>
        <w:rPr>
          <w:rFonts w:ascii="Times New Roman" w:hAnsi="Times New Roman"/>
          <w:sz w:val="28"/>
          <w:szCs w:val="28"/>
        </w:rPr>
      </w:pPr>
    </w:p>
    <w:p w14:paraId="177E3056" w14:textId="77777777" w:rsidR="00D7002E" w:rsidRPr="0017702A" w:rsidRDefault="00D7002E" w:rsidP="00EF1962">
      <w:pPr>
        <w:pStyle w:val="11"/>
        <w:numPr>
          <w:ilvl w:val="0"/>
          <w:numId w:val="13"/>
        </w:numPr>
        <w:tabs>
          <w:tab w:val="left" w:pos="284"/>
        </w:tabs>
        <w:spacing w:line="360" w:lineRule="auto"/>
        <w:ind w:left="0" w:firstLine="284"/>
        <w:jc w:val="both"/>
        <w:rPr>
          <w:rFonts w:ascii="Times New Roman" w:hAnsi="Times New Roman"/>
          <w:b/>
          <w:sz w:val="28"/>
          <w:szCs w:val="28"/>
          <w:lang w:val="uk-UA"/>
        </w:rPr>
      </w:pPr>
      <w:r w:rsidRPr="0017702A">
        <w:rPr>
          <w:rFonts w:ascii="Times New Roman" w:hAnsi="Times New Roman"/>
          <w:b/>
          <w:sz w:val="28"/>
          <w:szCs w:val="28"/>
          <w:lang w:val="uk-UA"/>
        </w:rPr>
        <w:t xml:space="preserve">Волейбол сидячи </w:t>
      </w:r>
    </w:p>
    <w:p w14:paraId="5F112058" w14:textId="77777777" w:rsidR="00D7002E" w:rsidRPr="0017702A" w:rsidRDefault="00D7002E" w:rsidP="00EF1962">
      <w:pPr>
        <w:pStyle w:val="11"/>
        <w:spacing w:line="360" w:lineRule="auto"/>
        <w:ind w:firstLine="284"/>
        <w:jc w:val="both"/>
        <w:rPr>
          <w:rFonts w:ascii="Times New Roman" w:hAnsi="Times New Roman"/>
          <w:sz w:val="28"/>
          <w:szCs w:val="28"/>
          <w:lang w:val="uk-UA"/>
        </w:rPr>
      </w:pPr>
      <w:r w:rsidRPr="0017702A">
        <w:rPr>
          <w:rFonts w:ascii="Times New Roman" w:hAnsi="Times New Roman"/>
          <w:sz w:val="28"/>
          <w:szCs w:val="28"/>
          <w:lang w:val="uk-UA"/>
        </w:rPr>
        <w:t>Категорії:</w:t>
      </w:r>
    </w:p>
    <w:p w14:paraId="2F12A64A" w14:textId="77777777" w:rsidR="00D7002E" w:rsidRDefault="00D7002E" w:rsidP="00EF1962">
      <w:pPr>
        <w:pStyle w:val="11"/>
        <w:numPr>
          <w:ilvl w:val="0"/>
          <w:numId w:val="12"/>
        </w:numPr>
        <w:tabs>
          <w:tab w:val="left" w:pos="567"/>
        </w:tabs>
        <w:spacing w:line="360" w:lineRule="auto"/>
        <w:ind w:left="0" w:firstLine="284"/>
        <w:jc w:val="both"/>
        <w:rPr>
          <w:rFonts w:ascii="Times New Roman" w:hAnsi="Times New Roman"/>
          <w:sz w:val="28"/>
          <w:szCs w:val="28"/>
          <w:lang w:val="uk-UA"/>
        </w:rPr>
      </w:pPr>
      <w:r w:rsidRPr="0017702A">
        <w:rPr>
          <w:rFonts w:ascii="Times New Roman" w:hAnsi="Times New Roman"/>
          <w:sz w:val="28"/>
          <w:szCs w:val="28"/>
          <w:lang w:val="uk-UA"/>
        </w:rPr>
        <w:t>Змішані команди (чоловіки – жінки).</w:t>
      </w:r>
    </w:p>
    <w:p w14:paraId="2350A86C" w14:textId="77777777" w:rsidR="00896A3A" w:rsidRPr="0017702A" w:rsidRDefault="00896A3A" w:rsidP="00896A3A">
      <w:pPr>
        <w:pStyle w:val="11"/>
        <w:tabs>
          <w:tab w:val="left" w:pos="567"/>
        </w:tabs>
        <w:spacing w:line="360" w:lineRule="auto"/>
        <w:ind w:left="284"/>
        <w:jc w:val="both"/>
        <w:rPr>
          <w:rFonts w:ascii="Times New Roman" w:hAnsi="Times New Roman"/>
          <w:sz w:val="28"/>
          <w:szCs w:val="28"/>
          <w:lang w:val="uk-UA"/>
        </w:rPr>
      </w:pPr>
    </w:p>
    <w:p w14:paraId="3F247E7D" w14:textId="77777777" w:rsidR="00D8295D" w:rsidRPr="0017702A" w:rsidRDefault="00D7002E" w:rsidP="0094781B">
      <w:pPr>
        <w:pStyle w:val="11"/>
        <w:spacing w:line="360" w:lineRule="auto"/>
        <w:ind w:firstLine="284"/>
        <w:jc w:val="center"/>
        <w:rPr>
          <w:rFonts w:ascii="Times New Roman" w:hAnsi="Times New Roman"/>
          <w:b/>
          <w:sz w:val="28"/>
          <w:szCs w:val="28"/>
          <w:lang w:val="uk-UA"/>
        </w:rPr>
      </w:pPr>
      <w:r w:rsidRPr="0017702A">
        <w:rPr>
          <w:rFonts w:ascii="Times New Roman" w:hAnsi="Times New Roman"/>
          <w:b/>
          <w:sz w:val="28"/>
          <w:szCs w:val="28"/>
          <w:lang w:val="uk-UA"/>
        </w:rPr>
        <w:t xml:space="preserve">10. </w:t>
      </w:r>
      <w:r w:rsidR="00D8295D" w:rsidRPr="0017702A">
        <w:rPr>
          <w:rFonts w:ascii="Times New Roman" w:hAnsi="Times New Roman"/>
          <w:b/>
          <w:sz w:val="28"/>
          <w:szCs w:val="28"/>
          <w:lang w:val="uk-UA"/>
        </w:rPr>
        <w:t>Безпека та підготовка місць проведення Змагань.</w:t>
      </w:r>
    </w:p>
    <w:p w14:paraId="25BCF2C9" w14:textId="71FE2D80" w:rsidR="00D7002E" w:rsidRPr="0017702A" w:rsidRDefault="00D7002E" w:rsidP="00EF1962">
      <w:pPr>
        <w:pStyle w:val="11"/>
        <w:spacing w:line="360" w:lineRule="auto"/>
        <w:ind w:firstLine="284"/>
        <w:jc w:val="both"/>
        <w:rPr>
          <w:rFonts w:ascii="Times New Roman" w:hAnsi="Times New Roman"/>
          <w:sz w:val="28"/>
          <w:szCs w:val="28"/>
          <w:u w:color="000000"/>
          <w:lang w:val="uk-UA"/>
        </w:rPr>
      </w:pPr>
      <w:r w:rsidRPr="0017702A">
        <w:rPr>
          <w:rFonts w:ascii="Times New Roman" w:hAnsi="Times New Roman"/>
          <w:sz w:val="28"/>
          <w:szCs w:val="28"/>
          <w:u w:color="000000"/>
          <w:lang w:val="uk-UA"/>
        </w:rPr>
        <w:t xml:space="preserve">Відповідно до постанови Кабінету Міністрів України від 01 грудня 1998 року № 2025 </w:t>
      </w:r>
      <w:r w:rsidR="007D27F0" w:rsidRPr="0017702A">
        <w:rPr>
          <w:rFonts w:ascii="Times New Roman" w:hAnsi="Times New Roman"/>
          <w:sz w:val="28"/>
          <w:szCs w:val="28"/>
          <w:u w:color="000000"/>
          <w:lang w:val="uk-UA"/>
        </w:rPr>
        <w:t>«</w:t>
      </w:r>
      <w:r w:rsidRPr="0017702A">
        <w:rPr>
          <w:rFonts w:ascii="Times New Roman" w:hAnsi="Times New Roman"/>
          <w:sz w:val="28"/>
          <w:szCs w:val="28"/>
          <w:u w:color="000000"/>
          <w:lang w:val="uk-UA"/>
        </w:rPr>
        <w:t xml:space="preserve">Про порядок підготовки спортивних споруд та інших </w:t>
      </w:r>
      <w:r w:rsidRPr="0017702A">
        <w:rPr>
          <w:rFonts w:ascii="Times New Roman" w:hAnsi="Times New Roman"/>
          <w:sz w:val="28"/>
          <w:szCs w:val="28"/>
          <w:u w:color="000000"/>
          <w:lang w:val="uk-UA"/>
        </w:rPr>
        <w:lastRenderedPageBreak/>
        <w:t>спеціально відведених місць для проведення масових спортивних заходів та культурно-видовищних заходів</w:t>
      </w:r>
      <w:r w:rsidR="007D27F0" w:rsidRPr="0017702A">
        <w:rPr>
          <w:rFonts w:ascii="Times New Roman" w:hAnsi="Times New Roman"/>
          <w:sz w:val="28"/>
          <w:szCs w:val="28"/>
          <w:u w:color="000000"/>
          <w:lang w:val="uk-UA"/>
        </w:rPr>
        <w:t>»</w:t>
      </w:r>
      <w:r w:rsidRPr="0017702A">
        <w:rPr>
          <w:rFonts w:ascii="Times New Roman" w:hAnsi="Times New Roman"/>
          <w:sz w:val="28"/>
          <w:szCs w:val="28"/>
          <w:u w:color="000000"/>
          <w:lang w:val="uk-UA"/>
        </w:rPr>
        <w:t xml:space="preserve"> (зі змінами) підготовка спортивних споруд, у тому числі щодо дотримання діючих у цей період у зазначеному регіоні режимних, безпекових заходів, покладається на їх власників. </w:t>
      </w:r>
    </w:p>
    <w:p w14:paraId="5CBAC82F" w14:textId="77777777" w:rsidR="00D7002E" w:rsidRPr="0017702A" w:rsidRDefault="00D7002E" w:rsidP="00EF1962">
      <w:pPr>
        <w:pStyle w:val="11"/>
        <w:spacing w:line="360" w:lineRule="auto"/>
        <w:ind w:firstLine="284"/>
        <w:jc w:val="both"/>
        <w:rPr>
          <w:rFonts w:ascii="Times New Roman" w:hAnsi="Times New Roman"/>
          <w:sz w:val="28"/>
          <w:szCs w:val="28"/>
          <w:u w:color="000000"/>
          <w:lang w:val="uk-UA"/>
        </w:rPr>
      </w:pPr>
      <w:r w:rsidRPr="0017702A">
        <w:rPr>
          <w:rFonts w:ascii="Times New Roman" w:hAnsi="Times New Roman"/>
          <w:sz w:val="28"/>
          <w:szCs w:val="28"/>
          <w:u w:color="000000"/>
          <w:lang w:val="uk-UA"/>
        </w:rPr>
        <w:t>Змагання проводяться за погодженням Черкаської обласної військової адміністрації. У разі оголошення повітряної тривоги, відповідальний за безпеку проведення заходу приймає рішення щодо евакуації всіх учасників в укриття або споруду, яка може використовуватись як укриття та знаходиться на відстані не більше ніж 500 м від спортивної споруди, де проводиться захід.</w:t>
      </w:r>
    </w:p>
    <w:p w14:paraId="3F0DC453" w14:textId="4602AF18" w:rsidR="00B1333E" w:rsidRDefault="00D7002E" w:rsidP="00EF1962">
      <w:pPr>
        <w:pStyle w:val="11"/>
        <w:spacing w:line="360" w:lineRule="auto"/>
        <w:ind w:firstLine="284"/>
        <w:jc w:val="both"/>
        <w:rPr>
          <w:rFonts w:ascii="Times New Roman" w:hAnsi="Times New Roman"/>
          <w:b/>
          <w:sz w:val="28"/>
          <w:szCs w:val="28"/>
          <w:u w:color="000000"/>
          <w:lang w:val="uk-UA"/>
        </w:rPr>
      </w:pPr>
      <w:r w:rsidRPr="0017702A">
        <w:rPr>
          <w:rFonts w:ascii="Times New Roman" w:hAnsi="Times New Roman"/>
          <w:b/>
          <w:sz w:val="28"/>
          <w:szCs w:val="28"/>
          <w:u w:color="000000"/>
          <w:lang w:val="uk-UA"/>
        </w:rPr>
        <w:t xml:space="preserve">Головний суддя відповідає за дотримання учасниками відповідних санітарних, протиепідемічних та </w:t>
      </w:r>
      <w:proofErr w:type="spellStart"/>
      <w:r w:rsidRPr="0017702A">
        <w:rPr>
          <w:rFonts w:ascii="Times New Roman" w:hAnsi="Times New Roman"/>
          <w:b/>
          <w:sz w:val="28"/>
          <w:szCs w:val="28"/>
          <w:u w:color="000000"/>
          <w:lang w:val="uk-UA"/>
        </w:rPr>
        <w:t>безпекових</w:t>
      </w:r>
      <w:proofErr w:type="spellEnd"/>
      <w:r w:rsidR="00EC2D24" w:rsidRPr="0017702A">
        <w:rPr>
          <w:rFonts w:ascii="Times New Roman" w:hAnsi="Times New Roman"/>
          <w:b/>
          <w:sz w:val="28"/>
          <w:szCs w:val="28"/>
          <w:u w:color="000000"/>
          <w:lang w:val="uk-UA"/>
        </w:rPr>
        <w:t xml:space="preserve"> </w:t>
      </w:r>
      <w:r w:rsidRPr="0017702A">
        <w:rPr>
          <w:rFonts w:ascii="Times New Roman" w:hAnsi="Times New Roman"/>
          <w:b/>
          <w:sz w:val="28"/>
          <w:szCs w:val="28"/>
          <w:u w:color="000000"/>
          <w:lang w:val="uk-UA"/>
        </w:rPr>
        <w:t>заходів.</w:t>
      </w:r>
    </w:p>
    <w:p w14:paraId="6859EE61" w14:textId="77777777" w:rsidR="00896A3A" w:rsidRPr="0017702A" w:rsidRDefault="00896A3A" w:rsidP="00EF1962">
      <w:pPr>
        <w:pStyle w:val="11"/>
        <w:spacing w:line="360" w:lineRule="auto"/>
        <w:ind w:firstLine="284"/>
        <w:jc w:val="both"/>
        <w:rPr>
          <w:rFonts w:ascii="Times New Roman" w:hAnsi="Times New Roman"/>
          <w:b/>
          <w:sz w:val="28"/>
          <w:szCs w:val="28"/>
          <w:u w:color="000000"/>
          <w:lang w:val="uk-UA"/>
        </w:rPr>
      </w:pPr>
    </w:p>
    <w:p w14:paraId="2E8CD1D5" w14:textId="33E979FD" w:rsidR="00D7002E" w:rsidRPr="0017702A" w:rsidRDefault="00D7002E" w:rsidP="0094781B">
      <w:pPr>
        <w:pStyle w:val="11"/>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b/>
          <w:sz w:val="28"/>
          <w:szCs w:val="28"/>
          <w:lang w:val="uk-UA"/>
        </w:rPr>
      </w:pPr>
      <w:r w:rsidRPr="0017702A">
        <w:rPr>
          <w:rFonts w:ascii="Times New Roman" w:hAnsi="Times New Roman"/>
          <w:b/>
          <w:sz w:val="28"/>
          <w:szCs w:val="28"/>
          <w:highlight w:val="white"/>
        </w:rPr>
        <w:t>11.</w:t>
      </w:r>
      <w:r w:rsidRPr="0017702A">
        <w:rPr>
          <w:rFonts w:ascii="Times New Roman" w:hAnsi="Times New Roman"/>
          <w:b/>
          <w:sz w:val="28"/>
          <w:szCs w:val="28"/>
        </w:rPr>
        <w:t xml:space="preserve"> </w:t>
      </w:r>
      <w:r w:rsidRPr="0017702A">
        <w:rPr>
          <w:rFonts w:ascii="Times New Roman" w:hAnsi="Times New Roman"/>
          <w:b/>
          <w:sz w:val="28"/>
          <w:szCs w:val="28"/>
          <w:lang w:val="uk-UA"/>
        </w:rPr>
        <w:t>Умови визначення першості</w:t>
      </w:r>
    </w:p>
    <w:p w14:paraId="6213C4DF" w14:textId="2DD3B9D4" w:rsidR="00D7002E" w:rsidRPr="0017702A" w:rsidRDefault="00D7002E" w:rsidP="00EF1962">
      <w:pPr>
        <w:pStyle w:val="11"/>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b/>
          <w:sz w:val="28"/>
          <w:szCs w:val="28"/>
          <w:lang w:val="uk-UA"/>
        </w:rPr>
      </w:pPr>
      <w:r w:rsidRPr="0017702A">
        <w:rPr>
          <w:rFonts w:ascii="Times New Roman" w:hAnsi="Times New Roman"/>
          <w:b/>
          <w:sz w:val="28"/>
          <w:szCs w:val="28"/>
          <w:lang w:val="uk-UA"/>
        </w:rPr>
        <w:t>та нагородження переможців і призерів</w:t>
      </w:r>
    </w:p>
    <w:p w14:paraId="2B748225" w14:textId="77777777" w:rsidR="00D7002E" w:rsidRPr="0017702A" w:rsidRDefault="00D7002E" w:rsidP="00EF1962">
      <w:pPr>
        <w:pStyle w:val="11"/>
        <w:tabs>
          <w:tab w:val="left" w:pos="708"/>
        </w:tabs>
        <w:spacing w:line="360" w:lineRule="auto"/>
        <w:ind w:firstLine="284"/>
        <w:jc w:val="both"/>
        <w:rPr>
          <w:rFonts w:ascii="Times New Roman" w:hAnsi="Times New Roman"/>
          <w:color w:val="000000"/>
          <w:sz w:val="28"/>
          <w:szCs w:val="28"/>
          <w:lang w:val="uk-UA"/>
        </w:rPr>
      </w:pPr>
      <w:r w:rsidRPr="0017702A">
        <w:rPr>
          <w:rFonts w:ascii="Times New Roman" w:hAnsi="Times New Roman"/>
          <w:sz w:val="28"/>
          <w:szCs w:val="28"/>
          <w:lang w:val="uk-UA"/>
        </w:rPr>
        <w:tab/>
        <w:t>Спортсмени</w:t>
      </w:r>
      <w:r w:rsidRPr="0017702A">
        <w:rPr>
          <w:rFonts w:ascii="Times New Roman" w:hAnsi="Times New Roman"/>
          <w:color w:val="000000"/>
          <w:sz w:val="28"/>
          <w:szCs w:val="28"/>
          <w:lang w:val="uk-UA"/>
        </w:rPr>
        <w:t>, які посіли 1, 2, 3 місця у зональному етапі нагороджуються медалями відповідних ступенів та проходять до фінального етапу Чемпіонату.</w:t>
      </w:r>
    </w:p>
    <w:p w14:paraId="2FB184D5" w14:textId="77777777" w:rsidR="00D7002E" w:rsidRPr="0017702A" w:rsidRDefault="00D7002E" w:rsidP="00EF1962">
      <w:pPr>
        <w:pStyle w:val="11"/>
        <w:tabs>
          <w:tab w:val="left" w:pos="708"/>
        </w:tabs>
        <w:spacing w:line="360" w:lineRule="auto"/>
        <w:ind w:firstLine="284"/>
        <w:jc w:val="both"/>
        <w:rPr>
          <w:rFonts w:ascii="Times New Roman" w:hAnsi="Times New Roman"/>
          <w:color w:val="000000"/>
          <w:sz w:val="28"/>
          <w:szCs w:val="28"/>
          <w:lang w:val="uk-UA"/>
        </w:rPr>
      </w:pPr>
      <w:r w:rsidRPr="0017702A">
        <w:rPr>
          <w:rFonts w:ascii="Times New Roman" w:hAnsi="Times New Roman"/>
          <w:color w:val="000000"/>
          <w:sz w:val="28"/>
          <w:szCs w:val="28"/>
          <w:lang w:val="uk-UA"/>
        </w:rPr>
        <w:tab/>
        <w:t>Спортсмени, які посіли 1, 2, 3 місця у фінальному етапі Чемпіонату нагороджуються медалями відповідних ступенів.</w:t>
      </w:r>
    </w:p>
    <w:p w14:paraId="0E50DA5A" w14:textId="725BF9FD" w:rsidR="00D7002E" w:rsidRDefault="00D7002E" w:rsidP="00EF1962">
      <w:pPr>
        <w:pStyle w:val="11"/>
        <w:tabs>
          <w:tab w:val="left" w:pos="708"/>
        </w:tabs>
        <w:spacing w:line="360" w:lineRule="auto"/>
        <w:ind w:firstLine="284"/>
        <w:jc w:val="both"/>
        <w:rPr>
          <w:rFonts w:ascii="Times New Roman" w:hAnsi="Times New Roman"/>
          <w:color w:val="000000"/>
          <w:sz w:val="28"/>
          <w:szCs w:val="28"/>
          <w:lang w:val="uk-UA"/>
        </w:rPr>
      </w:pPr>
      <w:r w:rsidRPr="0017702A">
        <w:rPr>
          <w:rFonts w:ascii="Times New Roman" w:hAnsi="Times New Roman"/>
          <w:color w:val="000000"/>
          <w:sz w:val="28"/>
          <w:szCs w:val="28"/>
          <w:lang w:val="uk-UA"/>
        </w:rPr>
        <w:tab/>
        <w:t>Церемонія нагородження проводитиметься після завершення всіх спортивних змагань.</w:t>
      </w:r>
    </w:p>
    <w:p w14:paraId="5D1AF373" w14:textId="77777777" w:rsidR="00896A3A" w:rsidRPr="0017702A" w:rsidRDefault="00896A3A" w:rsidP="00EF1962">
      <w:pPr>
        <w:pStyle w:val="11"/>
        <w:tabs>
          <w:tab w:val="left" w:pos="708"/>
        </w:tabs>
        <w:spacing w:line="360" w:lineRule="auto"/>
        <w:ind w:firstLine="284"/>
        <w:jc w:val="both"/>
        <w:rPr>
          <w:rFonts w:ascii="Times New Roman" w:hAnsi="Times New Roman"/>
          <w:color w:val="000000"/>
          <w:sz w:val="28"/>
          <w:szCs w:val="28"/>
          <w:lang w:val="uk-UA"/>
        </w:rPr>
      </w:pPr>
    </w:p>
    <w:p w14:paraId="764FBE14" w14:textId="07662822" w:rsidR="00D7002E" w:rsidRPr="00933E35" w:rsidRDefault="00D7002E" w:rsidP="0094781B">
      <w:pPr>
        <w:pStyle w:val="211"/>
        <w:spacing w:line="360" w:lineRule="auto"/>
        <w:ind w:firstLine="284"/>
        <w:jc w:val="center"/>
        <w:rPr>
          <w:rFonts w:ascii="Times New Roman" w:hAnsi="Times New Roman"/>
          <w:b/>
          <w:sz w:val="28"/>
          <w:szCs w:val="28"/>
          <w:highlight w:val="yellow"/>
        </w:rPr>
      </w:pPr>
      <w:r w:rsidRPr="00933E35">
        <w:rPr>
          <w:rFonts w:ascii="Times New Roman" w:hAnsi="Times New Roman"/>
          <w:b/>
          <w:sz w:val="28"/>
          <w:szCs w:val="28"/>
          <w:highlight w:val="yellow"/>
        </w:rPr>
        <w:t>12. Строки та порядок подання заявок на участь</w:t>
      </w:r>
    </w:p>
    <w:p w14:paraId="6C3C0757" w14:textId="77777777" w:rsidR="00D7002E" w:rsidRPr="00933E35" w:rsidRDefault="00D7002E" w:rsidP="00EF1962">
      <w:pPr>
        <w:pStyle w:val="211"/>
        <w:spacing w:line="360" w:lineRule="auto"/>
        <w:ind w:firstLine="284"/>
        <w:jc w:val="both"/>
        <w:rPr>
          <w:rFonts w:ascii="Times New Roman" w:hAnsi="Times New Roman"/>
          <w:sz w:val="28"/>
          <w:szCs w:val="28"/>
          <w:highlight w:val="yellow"/>
        </w:rPr>
      </w:pPr>
      <w:r w:rsidRPr="00933E35">
        <w:rPr>
          <w:rFonts w:ascii="Times New Roman" w:hAnsi="Times New Roman"/>
          <w:sz w:val="28"/>
          <w:szCs w:val="28"/>
          <w:highlight w:val="yellow"/>
        </w:rPr>
        <w:t>Попередні заявки на участь у Чемпіонату надсилаються на Організації.</w:t>
      </w:r>
    </w:p>
    <w:p w14:paraId="5266C76F" w14:textId="70040D59" w:rsidR="00D7002E" w:rsidRPr="00933E35" w:rsidRDefault="00D7002E" w:rsidP="00EF1962">
      <w:pPr>
        <w:pStyle w:val="211"/>
        <w:spacing w:line="360" w:lineRule="auto"/>
        <w:ind w:firstLine="284"/>
        <w:jc w:val="both"/>
        <w:rPr>
          <w:rFonts w:ascii="Times New Roman" w:hAnsi="Times New Roman"/>
          <w:sz w:val="28"/>
          <w:szCs w:val="28"/>
          <w:highlight w:val="yellow"/>
        </w:rPr>
      </w:pPr>
      <w:r w:rsidRPr="00933E35">
        <w:rPr>
          <w:rFonts w:ascii="Times New Roman" w:hAnsi="Times New Roman"/>
          <w:sz w:val="28"/>
          <w:szCs w:val="28"/>
          <w:highlight w:val="yellow"/>
        </w:rPr>
        <w:t xml:space="preserve">До змагань допускаються ветерани російсько-української війни, члени їх сімей, сімей загиблих (померлих) ветеранів війни та членів сімей загиблих (померлих), зниклих безвісти, військовополонених Захисників та Захисниць України Черкаської області, які </w:t>
      </w:r>
      <w:r w:rsidRPr="00933E35">
        <w:rPr>
          <w:rFonts w:ascii="Times New Roman" w:hAnsi="Times New Roman"/>
          <w:b/>
          <w:sz w:val="28"/>
          <w:szCs w:val="28"/>
          <w:highlight w:val="yellow"/>
        </w:rPr>
        <w:t xml:space="preserve">до 1 серпня 2025 року </w:t>
      </w:r>
      <w:r w:rsidRPr="00933E35">
        <w:rPr>
          <w:rFonts w:ascii="Times New Roman" w:hAnsi="Times New Roman"/>
          <w:sz w:val="28"/>
          <w:szCs w:val="28"/>
          <w:highlight w:val="yellow"/>
        </w:rPr>
        <w:t xml:space="preserve">підтвердили свою участь. </w:t>
      </w:r>
    </w:p>
    <w:p w14:paraId="3ABF5068" w14:textId="77777777" w:rsidR="004F0EA5" w:rsidRDefault="00D7002E" w:rsidP="004F0EA5">
      <w:pPr>
        <w:pStyle w:val="af4"/>
        <w:spacing w:before="0" w:beforeAutospacing="0" w:after="0" w:afterAutospacing="0"/>
        <w:rPr>
          <w:sz w:val="28"/>
          <w:szCs w:val="28"/>
          <w:lang w:val="uk-UA"/>
        </w:rPr>
      </w:pPr>
      <w:r w:rsidRPr="00933E35">
        <w:rPr>
          <w:sz w:val="28"/>
          <w:szCs w:val="28"/>
          <w:highlight w:val="yellow"/>
          <w:lang w:val="uk-UA"/>
        </w:rPr>
        <w:lastRenderedPageBreak/>
        <w:t xml:space="preserve">Реєстрація на Змагання відбувається </w:t>
      </w:r>
      <w:r w:rsidRPr="00933E35">
        <w:rPr>
          <w:b/>
          <w:sz w:val="28"/>
          <w:szCs w:val="28"/>
          <w:highlight w:val="yellow"/>
          <w:lang w:val="uk-UA"/>
        </w:rPr>
        <w:t xml:space="preserve">з 01 по 10 </w:t>
      </w:r>
      <w:r w:rsidR="00927183" w:rsidRPr="00933E35">
        <w:rPr>
          <w:b/>
          <w:sz w:val="28"/>
          <w:szCs w:val="28"/>
          <w:highlight w:val="yellow"/>
          <w:lang w:val="uk-UA"/>
        </w:rPr>
        <w:t xml:space="preserve">серпня </w:t>
      </w:r>
      <w:r w:rsidRPr="00933E35">
        <w:rPr>
          <w:b/>
          <w:sz w:val="28"/>
          <w:szCs w:val="28"/>
          <w:highlight w:val="yellow"/>
          <w:lang w:val="uk-UA"/>
        </w:rPr>
        <w:t>2025</w:t>
      </w:r>
      <w:bookmarkStart w:id="4" w:name="_GoBack"/>
      <w:bookmarkEnd w:id="4"/>
      <w:r w:rsidRPr="00933E35">
        <w:rPr>
          <w:b/>
          <w:sz w:val="28"/>
          <w:szCs w:val="28"/>
          <w:lang w:val="uk-UA"/>
        </w:rPr>
        <w:t xml:space="preserve"> року</w:t>
      </w:r>
      <w:r w:rsidRPr="00933E35">
        <w:rPr>
          <w:sz w:val="28"/>
          <w:szCs w:val="28"/>
          <w:lang w:val="uk-UA"/>
        </w:rPr>
        <w:t xml:space="preserve"> шляхом заповнення </w:t>
      </w:r>
      <w:proofErr w:type="spellStart"/>
      <w:r w:rsidRPr="0017702A">
        <w:rPr>
          <w:sz w:val="28"/>
          <w:szCs w:val="28"/>
        </w:rPr>
        <w:t>Google</w:t>
      </w:r>
      <w:proofErr w:type="spellEnd"/>
      <w:r w:rsidRPr="00933E35">
        <w:rPr>
          <w:sz w:val="28"/>
          <w:szCs w:val="28"/>
          <w:lang w:val="uk-UA"/>
        </w:rPr>
        <w:t xml:space="preserve"> таблиці або у відповідальних осіб за проведення Зонального етапу Чемпіонату у відповідному районі.</w:t>
      </w:r>
      <w:r w:rsidR="004F0EA5" w:rsidRPr="00933E35">
        <w:rPr>
          <w:sz w:val="28"/>
          <w:szCs w:val="28"/>
          <w:lang w:val="uk-UA"/>
        </w:rPr>
        <w:t xml:space="preserve"> </w:t>
      </w:r>
    </w:p>
    <w:p w14:paraId="3CB1577E" w14:textId="77777777" w:rsidR="004F0EA5" w:rsidRDefault="004F0EA5" w:rsidP="004F0EA5">
      <w:pPr>
        <w:pStyle w:val="af4"/>
        <w:spacing w:before="0" w:beforeAutospacing="0" w:after="0" w:afterAutospacing="0"/>
        <w:rPr>
          <w:sz w:val="28"/>
          <w:szCs w:val="28"/>
          <w:lang w:val="uk-UA"/>
        </w:rPr>
      </w:pPr>
    </w:p>
    <w:p w14:paraId="0206AE21" w14:textId="632C6CE5" w:rsidR="004F0EA5" w:rsidRPr="004F0EA5" w:rsidRDefault="004F0EA5" w:rsidP="004F0EA5">
      <w:pPr>
        <w:pStyle w:val="af4"/>
        <w:spacing w:before="0" w:beforeAutospacing="0" w:after="0" w:afterAutospacing="0"/>
        <w:rPr>
          <w:sz w:val="28"/>
          <w:szCs w:val="28"/>
          <w:lang w:val="uk-UA"/>
        </w:rPr>
      </w:pPr>
      <w:proofErr w:type="spellStart"/>
      <w:r w:rsidRPr="004F0EA5">
        <w:rPr>
          <w:sz w:val="28"/>
          <w:szCs w:val="28"/>
        </w:rPr>
        <w:t>Змагання</w:t>
      </w:r>
      <w:proofErr w:type="spellEnd"/>
      <w:r w:rsidRPr="004F0EA5">
        <w:rPr>
          <w:sz w:val="28"/>
          <w:szCs w:val="28"/>
        </w:rPr>
        <w:t xml:space="preserve"> </w:t>
      </w:r>
      <w:proofErr w:type="gramStart"/>
      <w:r w:rsidRPr="004F0EA5">
        <w:rPr>
          <w:sz w:val="28"/>
          <w:szCs w:val="28"/>
        </w:rPr>
        <w:t>для</w:t>
      </w:r>
      <w:proofErr w:type="gramEnd"/>
      <w:r w:rsidRPr="004F0EA5">
        <w:rPr>
          <w:sz w:val="28"/>
          <w:szCs w:val="28"/>
        </w:rPr>
        <w:t xml:space="preserve"> </w:t>
      </w:r>
      <w:proofErr w:type="spellStart"/>
      <w:r w:rsidRPr="004F0EA5">
        <w:rPr>
          <w:sz w:val="28"/>
          <w:szCs w:val="28"/>
        </w:rPr>
        <w:t>ветеранів</w:t>
      </w:r>
      <w:proofErr w:type="spellEnd"/>
      <w:r w:rsidRPr="004F0EA5">
        <w:rPr>
          <w:sz w:val="28"/>
          <w:szCs w:val="28"/>
        </w:rPr>
        <w:t xml:space="preserve"> (</w:t>
      </w:r>
      <w:proofErr w:type="spellStart"/>
      <w:r w:rsidRPr="004F0EA5">
        <w:rPr>
          <w:sz w:val="28"/>
          <w:szCs w:val="28"/>
        </w:rPr>
        <w:t>Звенигородський</w:t>
      </w:r>
      <w:proofErr w:type="spellEnd"/>
      <w:r w:rsidRPr="004F0EA5">
        <w:rPr>
          <w:sz w:val="28"/>
          <w:szCs w:val="28"/>
        </w:rPr>
        <w:t xml:space="preserve"> район)</w:t>
      </w:r>
      <w:r>
        <w:rPr>
          <w:sz w:val="28"/>
          <w:szCs w:val="28"/>
          <w:lang w:val="uk-UA"/>
        </w:rPr>
        <w:t>:</w:t>
      </w:r>
    </w:p>
    <w:p w14:paraId="5552D9F7" w14:textId="77777777" w:rsidR="004F0EA5" w:rsidRPr="004F0EA5" w:rsidRDefault="004F0EA5" w:rsidP="004F0EA5">
      <w:pPr>
        <w:pStyle w:val="af4"/>
        <w:spacing w:before="0" w:beforeAutospacing="0" w:after="0" w:afterAutospacing="0"/>
        <w:rPr>
          <w:sz w:val="28"/>
          <w:szCs w:val="28"/>
        </w:rPr>
      </w:pPr>
    </w:p>
    <w:p w14:paraId="6680B87D" w14:textId="77777777" w:rsidR="004F0EA5" w:rsidRDefault="004F0EA5" w:rsidP="004F0EA5">
      <w:pPr>
        <w:pStyle w:val="af4"/>
        <w:spacing w:before="0" w:beforeAutospacing="0" w:after="0" w:afterAutospacing="0"/>
        <w:rPr>
          <w:sz w:val="28"/>
          <w:szCs w:val="28"/>
          <w:lang w:val="uk-UA"/>
        </w:rPr>
      </w:pPr>
      <w:proofErr w:type="spellStart"/>
      <w:r w:rsidRPr="004F0EA5">
        <w:rPr>
          <w:sz w:val="28"/>
          <w:szCs w:val="28"/>
        </w:rPr>
        <w:t>Покликання</w:t>
      </w:r>
      <w:proofErr w:type="spellEnd"/>
      <w:r w:rsidRPr="004F0EA5">
        <w:rPr>
          <w:sz w:val="28"/>
          <w:szCs w:val="28"/>
        </w:rPr>
        <w:t xml:space="preserve"> на форму для </w:t>
      </w:r>
      <w:proofErr w:type="spellStart"/>
      <w:r w:rsidRPr="004F0EA5">
        <w:rPr>
          <w:sz w:val="28"/>
          <w:szCs w:val="28"/>
        </w:rPr>
        <w:t>учасникі</w:t>
      </w:r>
      <w:proofErr w:type="gramStart"/>
      <w:r w:rsidRPr="004F0EA5">
        <w:rPr>
          <w:sz w:val="28"/>
          <w:szCs w:val="28"/>
        </w:rPr>
        <w:t>в</w:t>
      </w:r>
      <w:proofErr w:type="spellEnd"/>
      <w:proofErr w:type="gramEnd"/>
      <w:r w:rsidRPr="004F0EA5">
        <w:rPr>
          <w:sz w:val="28"/>
          <w:szCs w:val="28"/>
        </w:rPr>
        <w:t>:</w:t>
      </w:r>
    </w:p>
    <w:p w14:paraId="3A5A8394" w14:textId="77777777" w:rsidR="004F0EA5" w:rsidRPr="004F0EA5" w:rsidRDefault="004F0EA5" w:rsidP="004F0EA5">
      <w:pPr>
        <w:pStyle w:val="af4"/>
        <w:spacing w:before="0" w:beforeAutospacing="0" w:after="0" w:afterAutospacing="0"/>
        <w:rPr>
          <w:sz w:val="28"/>
          <w:szCs w:val="28"/>
          <w:lang w:val="uk-UA"/>
        </w:rPr>
      </w:pPr>
    </w:p>
    <w:p w14:paraId="7332897F" w14:textId="77777777" w:rsidR="004F0EA5" w:rsidRPr="004F0EA5" w:rsidRDefault="00206A5F" w:rsidP="004F0EA5">
      <w:pPr>
        <w:pStyle w:val="af4"/>
        <w:spacing w:before="0" w:beforeAutospacing="0" w:after="0" w:afterAutospacing="0"/>
        <w:rPr>
          <w:sz w:val="28"/>
          <w:szCs w:val="28"/>
        </w:rPr>
      </w:pPr>
      <w:hyperlink r:id="rId10" w:tgtFrame="_blank" w:history="1">
        <w:r w:rsidR="004F0EA5" w:rsidRPr="004F0EA5">
          <w:rPr>
            <w:rStyle w:val="ad"/>
            <w:rFonts w:eastAsiaTheme="majorEastAsia"/>
            <w:sz w:val="28"/>
            <w:szCs w:val="28"/>
          </w:rPr>
          <w:t>https://forms.gle/XBPKLQAf2NBhpxYx5</w:t>
        </w:r>
      </w:hyperlink>
    </w:p>
    <w:p w14:paraId="4BFDCBE2" w14:textId="6BC51014" w:rsidR="00D7002E" w:rsidRPr="004F0EA5" w:rsidRDefault="00D7002E" w:rsidP="00EF1962">
      <w:pPr>
        <w:pStyle w:val="211"/>
        <w:spacing w:line="360" w:lineRule="auto"/>
        <w:ind w:firstLine="284"/>
        <w:jc w:val="both"/>
        <w:rPr>
          <w:rFonts w:ascii="Times New Roman" w:hAnsi="Times New Roman"/>
          <w:sz w:val="28"/>
          <w:szCs w:val="28"/>
        </w:rPr>
      </w:pPr>
    </w:p>
    <w:p w14:paraId="467CAF05" w14:textId="77777777" w:rsidR="00927183" w:rsidRPr="0094781B" w:rsidRDefault="00927183" w:rsidP="00EF1962">
      <w:pPr>
        <w:spacing w:line="360" w:lineRule="auto"/>
        <w:ind w:firstLine="284"/>
        <w:jc w:val="both"/>
        <w:rPr>
          <w:rFonts w:ascii="Times New Roman" w:hAnsi="Times New Roman"/>
          <w:b/>
          <w:sz w:val="28"/>
          <w:szCs w:val="28"/>
          <w:highlight w:val="white"/>
        </w:rPr>
      </w:pPr>
    </w:p>
    <w:sectPr w:rsidR="00927183" w:rsidRPr="0094781B" w:rsidSect="008A2401">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1EDD5" w14:textId="77777777" w:rsidR="00206A5F" w:rsidRDefault="00206A5F" w:rsidP="00D7002E">
      <w:r>
        <w:separator/>
      </w:r>
    </w:p>
  </w:endnote>
  <w:endnote w:type="continuationSeparator" w:id="0">
    <w:p w14:paraId="77DB5644" w14:textId="77777777" w:rsidR="00206A5F" w:rsidRDefault="00206A5F" w:rsidP="00D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bat">
    <w:altName w:val="Cambria"/>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219A8" w14:textId="77777777" w:rsidR="00206A5F" w:rsidRDefault="00206A5F" w:rsidP="00D7002E">
      <w:r>
        <w:separator/>
      </w:r>
    </w:p>
  </w:footnote>
  <w:footnote w:type="continuationSeparator" w:id="0">
    <w:p w14:paraId="0B1C29A2" w14:textId="77777777" w:rsidR="00206A5F" w:rsidRDefault="00206A5F" w:rsidP="00D70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C55E2142"/>
    <w:lvl w:ilvl="0" w:tplc="0BD2EE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4"/>
    <w:multiLevelType w:val="multilevel"/>
    <w:tmpl w:val="667E7C9A"/>
    <w:lvl w:ilvl="0">
      <w:start w:val="1"/>
      <w:numFmt w:val="bullet"/>
      <w:lvlText w:val=""/>
      <w:lvlJc w:val="left"/>
      <w:pPr>
        <w:tabs>
          <w:tab w:val="left" w:pos="502"/>
        </w:tabs>
        <w:ind w:left="502" w:hanging="360"/>
      </w:pPr>
      <w:rPr>
        <w:rFonts w:ascii="Symbol" w:hAnsi="Symbol" w:hint="default"/>
        <w:sz w:val="20"/>
      </w:rPr>
    </w:lvl>
    <w:lvl w:ilvl="1" w:tentative="1">
      <w:start w:val="1"/>
      <w:numFmt w:val="bullet"/>
      <w:lvlText w:val="o"/>
      <w:lvlJc w:val="left"/>
      <w:pPr>
        <w:tabs>
          <w:tab w:val="left" w:pos="1222"/>
        </w:tabs>
        <w:ind w:left="1222" w:hanging="360"/>
      </w:pPr>
      <w:rPr>
        <w:rFonts w:ascii="Courier New" w:hAnsi="Courier New" w:hint="default"/>
        <w:sz w:val="20"/>
      </w:rPr>
    </w:lvl>
    <w:lvl w:ilvl="2" w:tentative="1">
      <w:start w:val="1"/>
      <w:numFmt w:val="bullet"/>
      <w:lvlText w:val=""/>
      <w:lvlJc w:val="left"/>
      <w:pPr>
        <w:tabs>
          <w:tab w:val="left" w:pos="1942"/>
        </w:tabs>
        <w:ind w:left="1942" w:hanging="360"/>
      </w:pPr>
      <w:rPr>
        <w:rFonts w:ascii="Wingdings" w:hAnsi="Wingdings" w:hint="default"/>
        <w:sz w:val="20"/>
      </w:rPr>
    </w:lvl>
    <w:lvl w:ilvl="3" w:tentative="1">
      <w:start w:val="1"/>
      <w:numFmt w:val="bullet"/>
      <w:lvlText w:val=""/>
      <w:lvlJc w:val="left"/>
      <w:pPr>
        <w:tabs>
          <w:tab w:val="left" w:pos="2662"/>
        </w:tabs>
        <w:ind w:left="2662" w:hanging="360"/>
      </w:pPr>
      <w:rPr>
        <w:rFonts w:ascii="Wingdings" w:hAnsi="Wingdings" w:hint="default"/>
        <w:sz w:val="20"/>
      </w:rPr>
    </w:lvl>
    <w:lvl w:ilvl="4" w:tentative="1">
      <w:start w:val="1"/>
      <w:numFmt w:val="bullet"/>
      <w:lvlText w:val=""/>
      <w:lvlJc w:val="left"/>
      <w:pPr>
        <w:tabs>
          <w:tab w:val="left" w:pos="3382"/>
        </w:tabs>
        <w:ind w:left="3382" w:hanging="360"/>
      </w:pPr>
      <w:rPr>
        <w:rFonts w:ascii="Wingdings" w:hAnsi="Wingdings" w:hint="default"/>
        <w:sz w:val="20"/>
      </w:rPr>
    </w:lvl>
    <w:lvl w:ilvl="5" w:tentative="1">
      <w:start w:val="1"/>
      <w:numFmt w:val="bullet"/>
      <w:lvlText w:val=""/>
      <w:lvlJc w:val="left"/>
      <w:pPr>
        <w:tabs>
          <w:tab w:val="left" w:pos="4102"/>
        </w:tabs>
        <w:ind w:left="4102" w:hanging="360"/>
      </w:pPr>
      <w:rPr>
        <w:rFonts w:ascii="Wingdings" w:hAnsi="Wingdings" w:hint="default"/>
        <w:sz w:val="20"/>
      </w:rPr>
    </w:lvl>
    <w:lvl w:ilvl="6" w:tentative="1">
      <w:start w:val="1"/>
      <w:numFmt w:val="bullet"/>
      <w:lvlText w:val=""/>
      <w:lvlJc w:val="left"/>
      <w:pPr>
        <w:tabs>
          <w:tab w:val="left" w:pos="4822"/>
        </w:tabs>
        <w:ind w:left="4822" w:hanging="360"/>
      </w:pPr>
      <w:rPr>
        <w:rFonts w:ascii="Wingdings" w:hAnsi="Wingdings" w:hint="default"/>
        <w:sz w:val="20"/>
      </w:rPr>
    </w:lvl>
    <w:lvl w:ilvl="7" w:tentative="1">
      <w:start w:val="1"/>
      <w:numFmt w:val="bullet"/>
      <w:lvlText w:val=""/>
      <w:lvlJc w:val="left"/>
      <w:pPr>
        <w:tabs>
          <w:tab w:val="left" w:pos="5542"/>
        </w:tabs>
        <w:ind w:left="5542" w:hanging="360"/>
      </w:pPr>
      <w:rPr>
        <w:rFonts w:ascii="Wingdings" w:hAnsi="Wingdings" w:hint="default"/>
        <w:sz w:val="20"/>
      </w:rPr>
    </w:lvl>
    <w:lvl w:ilvl="8" w:tentative="1">
      <w:start w:val="1"/>
      <w:numFmt w:val="bullet"/>
      <w:lvlText w:val=""/>
      <w:lvlJc w:val="left"/>
      <w:pPr>
        <w:tabs>
          <w:tab w:val="left" w:pos="6262"/>
        </w:tabs>
        <w:ind w:left="6262" w:hanging="360"/>
      </w:pPr>
      <w:rPr>
        <w:rFonts w:ascii="Wingdings" w:hAnsi="Wingdings" w:hint="default"/>
        <w:sz w:val="20"/>
      </w:rPr>
    </w:lvl>
  </w:abstractNum>
  <w:abstractNum w:abstractNumId="2">
    <w:nsid w:val="00000006"/>
    <w:multiLevelType w:val="hybridMultilevel"/>
    <w:tmpl w:val="518A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nsid w:val="1842435B"/>
    <w:multiLevelType w:val="hybridMultilevel"/>
    <w:tmpl w:val="8426135C"/>
    <w:lvl w:ilvl="0" w:tplc="14E4C3D0">
      <w:start w:val="1"/>
      <w:numFmt w:val="decimal"/>
      <w:lvlText w:val="5.2.%1"/>
      <w:lvlJc w:val="center"/>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1A3C29B5"/>
    <w:multiLevelType w:val="hybridMultilevel"/>
    <w:tmpl w:val="DBC6F286"/>
    <w:lvl w:ilvl="0" w:tplc="C7965494">
      <w:start w:val="1"/>
      <w:numFmt w:val="decimal"/>
      <w:lvlText w:val="5.%1"/>
      <w:lvlJc w:val="center"/>
      <w:pPr>
        <w:ind w:left="36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1A98694D"/>
    <w:multiLevelType w:val="multilevel"/>
    <w:tmpl w:val="04B28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143374C"/>
    <w:multiLevelType w:val="multilevel"/>
    <w:tmpl w:val="1D082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5405380"/>
    <w:multiLevelType w:val="hybridMultilevel"/>
    <w:tmpl w:val="451830EC"/>
    <w:lvl w:ilvl="0" w:tplc="14E4C3D0">
      <w:start w:val="1"/>
      <w:numFmt w:val="decimal"/>
      <w:lvlText w:val="5.2.%1"/>
      <w:lvlJc w:val="center"/>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053745"/>
    <w:multiLevelType w:val="multilevel"/>
    <w:tmpl w:val="1AF200E6"/>
    <w:lvl w:ilvl="0">
      <w:start w:val="1"/>
      <w:numFmt w:val="bullet"/>
      <w:lvlText w:val="-"/>
      <w:lvlJc w:val="left"/>
      <w:pPr>
        <w:ind w:left="3621"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FCD0F50"/>
    <w:multiLevelType w:val="multilevel"/>
    <w:tmpl w:val="52503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AEE6B65"/>
    <w:multiLevelType w:val="hybridMultilevel"/>
    <w:tmpl w:val="389E5194"/>
    <w:lvl w:ilvl="0" w:tplc="F662B9A2">
      <w:start w:val="1"/>
      <w:numFmt w:val="decimal"/>
      <w:lvlText w:val="8.3.%1"/>
      <w:lvlJc w:val="center"/>
      <w:pPr>
        <w:ind w:left="720" w:hanging="360"/>
      </w:pPr>
      <w:rPr>
        <w:rFonts w:hint="default"/>
        <w:b w:val="0"/>
        <w:bCs w:val="0"/>
        <w:sz w:val="28"/>
        <w:szCs w:val="28"/>
      </w:rPr>
    </w:lvl>
    <w:lvl w:ilvl="1" w:tplc="E5045174">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727BFC"/>
    <w:multiLevelType w:val="multilevel"/>
    <w:tmpl w:val="7D140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2A21472"/>
    <w:multiLevelType w:val="multilevel"/>
    <w:tmpl w:val="F7FAE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5DA7D03"/>
    <w:multiLevelType w:val="hybridMultilevel"/>
    <w:tmpl w:val="46E67774"/>
    <w:lvl w:ilvl="0" w:tplc="14E4C3D0">
      <w:start w:val="1"/>
      <w:numFmt w:val="decimal"/>
      <w:lvlText w:val="5.2.%1"/>
      <w:lvlJc w:val="center"/>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81D465C"/>
    <w:multiLevelType w:val="hybridMultilevel"/>
    <w:tmpl w:val="E384FFA2"/>
    <w:lvl w:ilvl="0" w:tplc="CEECDE8A">
      <w:start w:val="1"/>
      <w:numFmt w:val="decimal"/>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38F68FF"/>
    <w:multiLevelType w:val="hybridMultilevel"/>
    <w:tmpl w:val="79564602"/>
    <w:lvl w:ilvl="0" w:tplc="FFFFFFFF">
      <w:start w:val="1"/>
      <w:numFmt w:val="decimal"/>
      <w:lvlText w:val="1.%1"/>
      <w:lvlJc w:val="center"/>
      <w:pPr>
        <w:ind w:left="1429" w:hanging="360"/>
      </w:pPr>
      <w:rPr>
        <w:rFonts w:hint="default"/>
      </w:rPr>
    </w:lvl>
    <w:lvl w:ilvl="1" w:tplc="CEECDE8A">
      <w:start w:val="1"/>
      <w:numFmt w:val="decimal"/>
      <w:lvlText w:val="1.%2"/>
      <w:lvlJc w:val="center"/>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8C13BD5"/>
    <w:multiLevelType w:val="multilevel"/>
    <w:tmpl w:val="1E7A8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A6655EA"/>
    <w:multiLevelType w:val="multilevel"/>
    <w:tmpl w:val="4E86F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DD57F4E"/>
    <w:multiLevelType w:val="multilevel"/>
    <w:tmpl w:val="6AB6543C"/>
    <w:lvl w:ilvl="0">
      <w:start w:val="1"/>
      <w:numFmt w:val="decimal"/>
      <w:lvlText w:val="%1."/>
      <w:lvlJc w:val="left"/>
      <w:pPr>
        <w:ind w:left="708" w:hanging="7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0683F3D"/>
    <w:multiLevelType w:val="multilevel"/>
    <w:tmpl w:val="A08C8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1F551B1"/>
    <w:multiLevelType w:val="multilevel"/>
    <w:tmpl w:val="787CB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5E96A39"/>
    <w:multiLevelType w:val="hybridMultilevel"/>
    <w:tmpl w:val="BDF043BE"/>
    <w:lvl w:ilvl="0" w:tplc="16EE22C2">
      <w:start w:val="1"/>
      <w:numFmt w:val="decimal"/>
      <w:lvlText w:val="2.%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81B6B41"/>
    <w:multiLevelType w:val="hybridMultilevel"/>
    <w:tmpl w:val="E88861E8"/>
    <w:lvl w:ilvl="0" w:tplc="CEECDE8A">
      <w:start w:val="1"/>
      <w:numFmt w:val="decimal"/>
      <w:lvlText w:val="1.%1"/>
      <w:lvlJc w:val="center"/>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16"/>
  </w:num>
  <w:num w:numId="5">
    <w:abstractNumId w:val="12"/>
  </w:num>
  <w:num w:numId="6">
    <w:abstractNumId w:val="9"/>
  </w:num>
  <w:num w:numId="7">
    <w:abstractNumId w:val="20"/>
  </w:num>
  <w:num w:numId="8">
    <w:abstractNumId w:val="17"/>
  </w:num>
  <w:num w:numId="9">
    <w:abstractNumId w:val="8"/>
  </w:num>
  <w:num w:numId="10">
    <w:abstractNumId w:val="11"/>
  </w:num>
  <w:num w:numId="11">
    <w:abstractNumId w:val="19"/>
  </w:num>
  <w:num w:numId="12">
    <w:abstractNumId w:val="0"/>
  </w:num>
  <w:num w:numId="13">
    <w:abstractNumId w:val="2"/>
  </w:num>
  <w:num w:numId="14">
    <w:abstractNumId w:val="10"/>
  </w:num>
  <w:num w:numId="15">
    <w:abstractNumId w:val="22"/>
  </w:num>
  <w:num w:numId="16">
    <w:abstractNumId w:val="18"/>
  </w:num>
  <w:num w:numId="17">
    <w:abstractNumId w:val="15"/>
  </w:num>
  <w:num w:numId="18">
    <w:abstractNumId w:val="14"/>
  </w:num>
  <w:num w:numId="19">
    <w:abstractNumId w:val="21"/>
  </w:num>
  <w:num w:numId="20">
    <w:abstractNumId w:val="4"/>
  </w:num>
  <w:num w:numId="21">
    <w:abstractNumId w:val="7"/>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0A"/>
    <w:rsid w:val="00006629"/>
    <w:rsid w:val="000C18A3"/>
    <w:rsid w:val="000C469E"/>
    <w:rsid w:val="0017702A"/>
    <w:rsid w:val="00206A5F"/>
    <w:rsid w:val="00245AD6"/>
    <w:rsid w:val="002C14EB"/>
    <w:rsid w:val="002C40AB"/>
    <w:rsid w:val="002C531A"/>
    <w:rsid w:val="002D0233"/>
    <w:rsid w:val="00344D8B"/>
    <w:rsid w:val="00354ECB"/>
    <w:rsid w:val="003E70DC"/>
    <w:rsid w:val="004F0EA5"/>
    <w:rsid w:val="005504A3"/>
    <w:rsid w:val="005D2F61"/>
    <w:rsid w:val="00612C0D"/>
    <w:rsid w:val="006C0B77"/>
    <w:rsid w:val="0072295E"/>
    <w:rsid w:val="0076149D"/>
    <w:rsid w:val="007827FC"/>
    <w:rsid w:val="007D27F0"/>
    <w:rsid w:val="007E4E3B"/>
    <w:rsid w:val="00813AE4"/>
    <w:rsid w:val="008242FF"/>
    <w:rsid w:val="00870751"/>
    <w:rsid w:val="00896A3A"/>
    <w:rsid w:val="008A2401"/>
    <w:rsid w:val="008E6997"/>
    <w:rsid w:val="008F270A"/>
    <w:rsid w:val="0090091B"/>
    <w:rsid w:val="00920FAC"/>
    <w:rsid w:val="00922C48"/>
    <w:rsid w:val="00927183"/>
    <w:rsid w:val="00933E35"/>
    <w:rsid w:val="0094781B"/>
    <w:rsid w:val="009D07DE"/>
    <w:rsid w:val="00B1333E"/>
    <w:rsid w:val="00B2354E"/>
    <w:rsid w:val="00B52201"/>
    <w:rsid w:val="00B915B7"/>
    <w:rsid w:val="00BB2F52"/>
    <w:rsid w:val="00BD0842"/>
    <w:rsid w:val="00CC0853"/>
    <w:rsid w:val="00D7002E"/>
    <w:rsid w:val="00D8295D"/>
    <w:rsid w:val="00D873A5"/>
    <w:rsid w:val="00D90E5D"/>
    <w:rsid w:val="00EA59DF"/>
    <w:rsid w:val="00EC2D24"/>
    <w:rsid w:val="00EE4070"/>
    <w:rsid w:val="00EF1962"/>
    <w:rsid w:val="00F12C76"/>
    <w:rsid w:val="00F376CB"/>
    <w:rsid w:val="00F81A17"/>
    <w:rsid w:val="00FC0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3B"/>
    <w:pPr>
      <w:pBdr>
        <w:top w:val="nil"/>
        <w:left w:val="nil"/>
        <w:bottom w:val="nil"/>
        <w:right w:val="nil"/>
        <w:between w:val="nil"/>
      </w:pBdr>
      <w:spacing w:after="0" w:line="240" w:lineRule="auto"/>
    </w:pPr>
    <w:rPr>
      <w:rFonts w:ascii="Arbat" w:eastAsia="Times New Roman" w:hAnsi="Arbat" w:cs="Times New Roman"/>
      <w:kern w:val="0"/>
      <w:lang w:val="uk-UA" w:eastAsia="uk-UA"/>
      <w14:ligatures w14:val="none"/>
    </w:rPr>
  </w:style>
  <w:style w:type="paragraph" w:styleId="1">
    <w:name w:val="heading 1"/>
    <w:basedOn w:val="a"/>
    <w:next w:val="a"/>
    <w:link w:val="10"/>
    <w:uiPriority w:val="9"/>
    <w:qFormat/>
    <w:rsid w:val="008F27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F27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F270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F270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F270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F270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270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270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270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70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F270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F270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F270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F270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F270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F270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F270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F270A"/>
    <w:rPr>
      <w:rFonts w:eastAsiaTheme="majorEastAsia" w:cstheme="majorBidi"/>
      <w:color w:val="272727" w:themeColor="text1" w:themeTint="D8"/>
      <w:sz w:val="28"/>
    </w:rPr>
  </w:style>
  <w:style w:type="paragraph" w:styleId="a3">
    <w:name w:val="Title"/>
    <w:basedOn w:val="a"/>
    <w:next w:val="a"/>
    <w:link w:val="a4"/>
    <w:uiPriority w:val="10"/>
    <w:qFormat/>
    <w:rsid w:val="008F270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F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70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F27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270A"/>
    <w:pPr>
      <w:spacing w:before="160"/>
      <w:jc w:val="center"/>
    </w:pPr>
    <w:rPr>
      <w:i/>
      <w:iCs/>
      <w:color w:val="404040" w:themeColor="text1" w:themeTint="BF"/>
    </w:rPr>
  </w:style>
  <w:style w:type="character" w:customStyle="1" w:styleId="22">
    <w:name w:val="Цитата 2 Знак"/>
    <w:basedOn w:val="a0"/>
    <w:link w:val="21"/>
    <w:uiPriority w:val="29"/>
    <w:rsid w:val="008F270A"/>
    <w:rPr>
      <w:rFonts w:ascii="Times New Roman" w:hAnsi="Times New Roman"/>
      <w:i/>
      <w:iCs/>
      <w:color w:val="404040" w:themeColor="text1" w:themeTint="BF"/>
      <w:sz w:val="28"/>
    </w:rPr>
  </w:style>
  <w:style w:type="paragraph" w:styleId="a7">
    <w:name w:val="List Paragraph"/>
    <w:basedOn w:val="a"/>
    <w:qFormat/>
    <w:rsid w:val="008F270A"/>
    <w:pPr>
      <w:ind w:left="720"/>
      <w:contextualSpacing/>
    </w:pPr>
  </w:style>
  <w:style w:type="character" w:styleId="a8">
    <w:name w:val="Intense Emphasis"/>
    <w:basedOn w:val="a0"/>
    <w:uiPriority w:val="21"/>
    <w:qFormat/>
    <w:rsid w:val="008F270A"/>
    <w:rPr>
      <w:i/>
      <w:iCs/>
      <w:color w:val="2E74B5" w:themeColor="accent1" w:themeShade="BF"/>
    </w:rPr>
  </w:style>
  <w:style w:type="paragraph" w:styleId="a9">
    <w:name w:val="Intense Quote"/>
    <w:basedOn w:val="a"/>
    <w:next w:val="a"/>
    <w:link w:val="aa"/>
    <w:uiPriority w:val="30"/>
    <w:qFormat/>
    <w:rsid w:val="008F27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F270A"/>
    <w:rPr>
      <w:rFonts w:ascii="Times New Roman" w:hAnsi="Times New Roman"/>
      <w:i/>
      <w:iCs/>
      <w:color w:val="2E74B5" w:themeColor="accent1" w:themeShade="BF"/>
      <w:sz w:val="28"/>
    </w:rPr>
  </w:style>
  <w:style w:type="character" w:styleId="ab">
    <w:name w:val="Intense Reference"/>
    <w:basedOn w:val="a0"/>
    <w:uiPriority w:val="32"/>
    <w:qFormat/>
    <w:rsid w:val="008F270A"/>
    <w:rPr>
      <w:b/>
      <w:bCs/>
      <w:smallCaps/>
      <w:color w:val="2E74B5" w:themeColor="accent1" w:themeShade="BF"/>
      <w:spacing w:val="5"/>
    </w:rPr>
  </w:style>
  <w:style w:type="paragraph" w:customStyle="1" w:styleId="11">
    <w:name w:val="Звичайний1"/>
    <w:qFormat/>
    <w:rsid w:val="007E4E3B"/>
    <w:pPr>
      <w:pBdr>
        <w:top w:val="nil"/>
        <w:left w:val="nil"/>
        <w:bottom w:val="nil"/>
        <w:right w:val="nil"/>
        <w:between w:val="nil"/>
      </w:pBdr>
      <w:spacing w:after="0" w:line="240" w:lineRule="auto"/>
    </w:pPr>
    <w:rPr>
      <w:rFonts w:ascii="Arbat" w:eastAsia="Times New Roman" w:hAnsi="Arbat" w:cs="Times New Roman"/>
      <w:kern w:val="0"/>
      <w:sz w:val="20"/>
      <w:lang w:eastAsia="uk-UA"/>
      <w14:ligatures w14:val="none"/>
    </w:rPr>
  </w:style>
  <w:style w:type="paragraph" w:customStyle="1" w:styleId="31">
    <w:name w:val="Заголовок 31"/>
    <w:basedOn w:val="11"/>
    <w:next w:val="11"/>
    <w:qFormat/>
    <w:rsid w:val="007E4E3B"/>
    <w:pPr>
      <w:keepNext/>
      <w:jc w:val="center"/>
      <w:outlineLvl w:val="2"/>
    </w:pPr>
    <w:rPr>
      <w:rFonts w:ascii="Times New Roman" w:hAnsi="Times New Roman"/>
      <w:b/>
      <w:sz w:val="32"/>
      <w:lang w:val="uk-UA"/>
    </w:rPr>
  </w:style>
  <w:style w:type="table" w:styleId="ac">
    <w:name w:val="Table Grid"/>
    <w:basedOn w:val="a1"/>
    <w:rsid w:val="007E4E3B"/>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ий текст1"/>
    <w:basedOn w:val="11"/>
    <w:rsid w:val="00920FAC"/>
    <w:rPr>
      <w:rFonts w:ascii="Courier New" w:hAnsi="Courier New"/>
      <w:sz w:val="24"/>
      <w:lang w:val="uk-UA"/>
    </w:rPr>
  </w:style>
  <w:style w:type="paragraph" w:customStyle="1" w:styleId="210">
    <w:name w:val="Основний текст 21"/>
    <w:basedOn w:val="11"/>
    <w:rsid w:val="00920FAC"/>
    <w:rPr>
      <w:rFonts w:ascii="Courier New" w:hAnsi="Courier New"/>
      <w:sz w:val="28"/>
      <w:lang w:val="uk-UA"/>
    </w:rPr>
  </w:style>
  <w:style w:type="character" w:styleId="ad">
    <w:name w:val="Hyperlink"/>
    <w:basedOn w:val="a0"/>
    <w:uiPriority w:val="99"/>
    <w:unhideWhenUsed/>
    <w:rsid w:val="00F376CB"/>
    <w:rPr>
      <w:color w:val="0563C1" w:themeColor="hyperlink"/>
      <w:u w:val="single"/>
    </w:rPr>
  </w:style>
  <w:style w:type="character" w:customStyle="1" w:styleId="UnresolvedMention">
    <w:name w:val="Unresolved Mention"/>
    <w:basedOn w:val="a0"/>
    <w:uiPriority w:val="99"/>
    <w:semiHidden/>
    <w:unhideWhenUsed/>
    <w:rsid w:val="00F376CB"/>
    <w:rPr>
      <w:color w:val="605E5C"/>
      <w:shd w:val="clear" w:color="auto" w:fill="E1DFDD"/>
    </w:rPr>
  </w:style>
  <w:style w:type="paragraph" w:customStyle="1" w:styleId="211">
    <w:name w:val="Основний текст з відступом 21"/>
    <w:basedOn w:val="11"/>
    <w:rsid w:val="00D7002E"/>
    <w:pPr>
      <w:ind w:firstLine="360"/>
    </w:pPr>
    <w:rPr>
      <w:rFonts w:ascii="Courier New" w:hAnsi="Courier New"/>
      <w:sz w:val="24"/>
      <w:lang w:val="uk-UA"/>
    </w:rPr>
  </w:style>
  <w:style w:type="paragraph" w:styleId="ae">
    <w:name w:val="header"/>
    <w:basedOn w:val="a"/>
    <w:link w:val="af"/>
    <w:uiPriority w:val="99"/>
    <w:unhideWhenUsed/>
    <w:rsid w:val="00D7002E"/>
    <w:pPr>
      <w:tabs>
        <w:tab w:val="center" w:pos="4677"/>
        <w:tab w:val="right" w:pos="9355"/>
      </w:tabs>
    </w:pPr>
  </w:style>
  <w:style w:type="character" w:customStyle="1" w:styleId="af">
    <w:name w:val="Верхний колонтитул Знак"/>
    <w:basedOn w:val="a0"/>
    <w:link w:val="ae"/>
    <w:uiPriority w:val="99"/>
    <w:rsid w:val="00D7002E"/>
    <w:rPr>
      <w:rFonts w:ascii="Arbat" w:eastAsia="Times New Roman" w:hAnsi="Arbat" w:cs="Times New Roman"/>
      <w:kern w:val="0"/>
      <w:lang w:val="uk-UA" w:eastAsia="uk-UA"/>
      <w14:ligatures w14:val="none"/>
    </w:rPr>
  </w:style>
  <w:style w:type="paragraph" w:styleId="af0">
    <w:name w:val="footer"/>
    <w:basedOn w:val="a"/>
    <w:link w:val="af1"/>
    <w:uiPriority w:val="99"/>
    <w:unhideWhenUsed/>
    <w:rsid w:val="00D7002E"/>
    <w:pPr>
      <w:tabs>
        <w:tab w:val="center" w:pos="4677"/>
        <w:tab w:val="right" w:pos="9355"/>
      </w:tabs>
    </w:pPr>
  </w:style>
  <w:style w:type="character" w:customStyle="1" w:styleId="af1">
    <w:name w:val="Нижний колонтитул Знак"/>
    <w:basedOn w:val="a0"/>
    <w:link w:val="af0"/>
    <w:uiPriority w:val="99"/>
    <w:rsid w:val="00D7002E"/>
    <w:rPr>
      <w:rFonts w:ascii="Arbat" w:eastAsia="Times New Roman" w:hAnsi="Arbat" w:cs="Times New Roman"/>
      <w:kern w:val="0"/>
      <w:lang w:val="uk-UA" w:eastAsia="uk-UA"/>
      <w14:ligatures w14:val="none"/>
    </w:rPr>
  </w:style>
  <w:style w:type="paragraph" w:customStyle="1" w:styleId="Default">
    <w:name w:val="Default"/>
    <w:rsid w:val="0072295E"/>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ru-RU"/>
      <w14:ligatures w14:val="none"/>
    </w:rPr>
  </w:style>
  <w:style w:type="paragraph" w:styleId="af2">
    <w:name w:val="Balloon Text"/>
    <w:basedOn w:val="a"/>
    <w:link w:val="af3"/>
    <w:uiPriority w:val="99"/>
    <w:semiHidden/>
    <w:unhideWhenUsed/>
    <w:rsid w:val="00006629"/>
    <w:rPr>
      <w:rFonts w:ascii="Tahoma" w:hAnsi="Tahoma" w:cs="Tahoma"/>
      <w:sz w:val="16"/>
      <w:szCs w:val="16"/>
    </w:rPr>
  </w:style>
  <w:style w:type="character" w:customStyle="1" w:styleId="af3">
    <w:name w:val="Текст выноски Знак"/>
    <w:basedOn w:val="a0"/>
    <w:link w:val="af2"/>
    <w:uiPriority w:val="99"/>
    <w:semiHidden/>
    <w:rsid w:val="00006629"/>
    <w:rPr>
      <w:rFonts w:ascii="Tahoma" w:eastAsia="Times New Roman" w:hAnsi="Tahoma" w:cs="Tahoma"/>
      <w:kern w:val="0"/>
      <w:sz w:val="16"/>
      <w:szCs w:val="16"/>
      <w:lang w:val="uk-UA" w:eastAsia="uk-UA"/>
      <w14:ligatures w14:val="none"/>
    </w:rPr>
  </w:style>
  <w:style w:type="character" w:customStyle="1" w:styleId="uv3um">
    <w:name w:val="uv3um"/>
    <w:basedOn w:val="a0"/>
    <w:rsid w:val="000C469E"/>
  </w:style>
  <w:style w:type="paragraph" w:styleId="af4">
    <w:name w:val="Normal (Web)"/>
    <w:basedOn w:val="a"/>
    <w:uiPriority w:val="99"/>
    <w:semiHidden/>
    <w:unhideWhenUsed/>
    <w:rsid w:val="004F0EA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3B"/>
    <w:pPr>
      <w:pBdr>
        <w:top w:val="nil"/>
        <w:left w:val="nil"/>
        <w:bottom w:val="nil"/>
        <w:right w:val="nil"/>
        <w:between w:val="nil"/>
      </w:pBdr>
      <w:spacing w:after="0" w:line="240" w:lineRule="auto"/>
    </w:pPr>
    <w:rPr>
      <w:rFonts w:ascii="Arbat" w:eastAsia="Times New Roman" w:hAnsi="Arbat" w:cs="Times New Roman"/>
      <w:kern w:val="0"/>
      <w:lang w:val="uk-UA" w:eastAsia="uk-UA"/>
      <w14:ligatures w14:val="none"/>
    </w:rPr>
  </w:style>
  <w:style w:type="paragraph" w:styleId="1">
    <w:name w:val="heading 1"/>
    <w:basedOn w:val="a"/>
    <w:next w:val="a"/>
    <w:link w:val="10"/>
    <w:uiPriority w:val="9"/>
    <w:qFormat/>
    <w:rsid w:val="008F27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F27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F270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F270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F270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F270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270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270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270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70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F270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F270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F270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F270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F270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F270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F270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F270A"/>
    <w:rPr>
      <w:rFonts w:eastAsiaTheme="majorEastAsia" w:cstheme="majorBidi"/>
      <w:color w:val="272727" w:themeColor="text1" w:themeTint="D8"/>
      <w:sz w:val="28"/>
    </w:rPr>
  </w:style>
  <w:style w:type="paragraph" w:styleId="a3">
    <w:name w:val="Title"/>
    <w:basedOn w:val="a"/>
    <w:next w:val="a"/>
    <w:link w:val="a4"/>
    <w:uiPriority w:val="10"/>
    <w:qFormat/>
    <w:rsid w:val="008F270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F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70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F27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270A"/>
    <w:pPr>
      <w:spacing w:before="160"/>
      <w:jc w:val="center"/>
    </w:pPr>
    <w:rPr>
      <w:i/>
      <w:iCs/>
      <w:color w:val="404040" w:themeColor="text1" w:themeTint="BF"/>
    </w:rPr>
  </w:style>
  <w:style w:type="character" w:customStyle="1" w:styleId="22">
    <w:name w:val="Цитата 2 Знак"/>
    <w:basedOn w:val="a0"/>
    <w:link w:val="21"/>
    <w:uiPriority w:val="29"/>
    <w:rsid w:val="008F270A"/>
    <w:rPr>
      <w:rFonts w:ascii="Times New Roman" w:hAnsi="Times New Roman"/>
      <w:i/>
      <w:iCs/>
      <w:color w:val="404040" w:themeColor="text1" w:themeTint="BF"/>
      <w:sz w:val="28"/>
    </w:rPr>
  </w:style>
  <w:style w:type="paragraph" w:styleId="a7">
    <w:name w:val="List Paragraph"/>
    <w:basedOn w:val="a"/>
    <w:qFormat/>
    <w:rsid w:val="008F270A"/>
    <w:pPr>
      <w:ind w:left="720"/>
      <w:contextualSpacing/>
    </w:pPr>
  </w:style>
  <w:style w:type="character" w:styleId="a8">
    <w:name w:val="Intense Emphasis"/>
    <w:basedOn w:val="a0"/>
    <w:uiPriority w:val="21"/>
    <w:qFormat/>
    <w:rsid w:val="008F270A"/>
    <w:rPr>
      <w:i/>
      <w:iCs/>
      <w:color w:val="2E74B5" w:themeColor="accent1" w:themeShade="BF"/>
    </w:rPr>
  </w:style>
  <w:style w:type="paragraph" w:styleId="a9">
    <w:name w:val="Intense Quote"/>
    <w:basedOn w:val="a"/>
    <w:next w:val="a"/>
    <w:link w:val="aa"/>
    <w:uiPriority w:val="30"/>
    <w:qFormat/>
    <w:rsid w:val="008F27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F270A"/>
    <w:rPr>
      <w:rFonts w:ascii="Times New Roman" w:hAnsi="Times New Roman"/>
      <w:i/>
      <w:iCs/>
      <w:color w:val="2E74B5" w:themeColor="accent1" w:themeShade="BF"/>
      <w:sz w:val="28"/>
    </w:rPr>
  </w:style>
  <w:style w:type="character" w:styleId="ab">
    <w:name w:val="Intense Reference"/>
    <w:basedOn w:val="a0"/>
    <w:uiPriority w:val="32"/>
    <w:qFormat/>
    <w:rsid w:val="008F270A"/>
    <w:rPr>
      <w:b/>
      <w:bCs/>
      <w:smallCaps/>
      <w:color w:val="2E74B5" w:themeColor="accent1" w:themeShade="BF"/>
      <w:spacing w:val="5"/>
    </w:rPr>
  </w:style>
  <w:style w:type="paragraph" w:customStyle="1" w:styleId="11">
    <w:name w:val="Звичайний1"/>
    <w:qFormat/>
    <w:rsid w:val="007E4E3B"/>
    <w:pPr>
      <w:pBdr>
        <w:top w:val="nil"/>
        <w:left w:val="nil"/>
        <w:bottom w:val="nil"/>
        <w:right w:val="nil"/>
        <w:between w:val="nil"/>
      </w:pBdr>
      <w:spacing w:after="0" w:line="240" w:lineRule="auto"/>
    </w:pPr>
    <w:rPr>
      <w:rFonts w:ascii="Arbat" w:eastAsia="Times New Roman" w:hAnsi="Arbat" w:cs="Times New Roman"/>
      <w:kern w:val="0"/>
      <w:sz w:val="20"/>
      <w:lang w:eastAsia="uk-UA"/>
      <w14:ligatures w14:val="none"/>
    </w:rPr>
  </w:style>
  <w:style w:type="paragraph" w:customStyle="1" w:styleId="31">
    <w:name w:val="Заголовок 31"/>
    <w:basedOn w:val="11"/>
    <w:next w:val="11"/>
    <w:qFormat/>
    <w:rsid w:val="007E4E3B"/>
    <w:pPr>
      <w:keepNext/>
      <w:jc w:val="center"/>
      <w:outlineLvl w:val="2"/>
    </w:pPr>
    <w:rPr>
      <w:rFonts w:ascii="Times New Roman" w:hAnsi="Times New Roman"/>
      <w:b/>
      <w:sz w:val="32"/>
      <w:lang w:val="uk-UA"/>
    </w:rPr>
  </w:style>
  <w:style w:type="table" w:styleId="ac">
    <w:name w:val="Table Grid"/>
    <w:basedOn w:val="a1"/>
    <w:rsid w:val="007E4E3B"/>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ий текст1"/>
    <w:basedOn w:val="11"/>
    <w:rsid w:val="00920FAC"/>
    <w:rPr>
      <w:rFonts w:ascii="Courier New" w:hAnsi="Courier New"/>
      <w:sz w:val="24"/>
      <w:lang w:val="uk-UA"/>
    </w:rPr>
  </w:style>
  <w:style w:type="paragraph" w:customStyle="1" w:styleId="210">
    <w:name w:val="Основний текст 21"/>
    <w:basedOn w:val="11"/>
    <w:rsid w:val="00920FAC"/>
    <w:rPr>
      <w:rFonts w:ascii="Courier New" w:hAnsi="Courier New"/>
      <w:sz w:val="28"/>
      <w:lang w:val="uk-UA"/>
    </w:rPr>
  </w:style>
  <w:style w:type="character" w:styleId="ad">
    <w:name w:val="Hyperlink"/>
    <w:basedOn w:val="a0"/>
    <w:uiPriority w:val="99"/>
    <w:unhideWhenUsed/>
    <w:rsid w:val="00F376CB"/>
    <w:rPr>
      <w:color w:val="0563C1" w:themeColor="hyperlink"/>
      <w:u w:val="single"/>
    </w:rPr>
  </w:style>
  <w:style w:type="character" w:customStyle="1" w:styleId="UnresolvedMention">
    <w:name w:val="Unresolved Mention"/>
    <w:basedOn w:val="a0"/>
    <w:uiPriority w:val="99"/>
    <w:semiHidden/>
    <w:unhideWhenUsed/>
    <w:rsid w:val="00F376CB"/>
    <w:rPr>
      <w:color w:val="605E5C"/>
      <w:shd w:val="clear" w:color="auto" w:fill="E1DFDD"/>
    </w:rPr>
  </w:style>
  <w:style w:type="paragraph" w:customStyle="1" w:styleId="211">
    <w:name w:val="Основний текст з відступом 21"/>
    <w:basedOn w:val="11"/>
    <w:rsid w:val="00D7002E"/>
    <w:pPr>
      <w:ind w:firstLine="360"/>
    </w:pPr>
    <w:rPr>
      <w:rFonts w:ascii="Courier New" w:hAnsi="Courier New"/>
      <w:sz w:val="24"/>
      <w:lang w:val="uk-UA"/>
    </w:rPr>
  </w:style>
  <w:style w:type="paragraph" w:styleId="ae">
    <w:name w:val="header"/>
    <w:basedOn w:val="a"/>
    <w:link w:val="af"/>
    <w:uiPriority w:val="99"/>
    <w:unhideWhenUsed/>
    <w:rsid w:val="00D7002E"/>
    <w:pPr>
      <w:tabs>
        <w:tab w:val="center" w:pos="4677"/>
        <w:tab w:val="right" w:pos="9355"/>
      </w:tabs>
    </w:pPr>
  </w:style>
  <w:style w:type="character" w:customStyle="1" w:styleId="af">
    <w:name w:val="Верхний колонтитул Знак"/>
    <w:basedOn w:val="a0"/>
    <w:link w:val="ae"/>
    <w:uiPriority w:val="99"/>
    <w:rsid w:val="00D7002E"/>
    <w:rPr>
      <w:rFonts w:ascii="Arbat" w:eastAsia="Times New Roman" w:hAnsi="Arbat" w:cs="Times New Roman"/>
      <w:kern w:val="0"/>
      <w:lang w:val="uk-UA" w:eastAsia="uk-UA"/>
      <w14:ligatures w14:val="none"/>
    </w:rPr>
  </w:style>
  <w:style w:type="paragraph" w:styleId="af0">
    <w:name w:val="footer"/>
    <w:basedOn w:val="a"/>
    <w:link w:val="af1"/>
    <w:uiPriority w:val="99"/>
    <w:unhideWhenUsed/>
    <w:rsid w:val="00D7002E"/>
    <w:pPr>
      <w:tabs>
        <w:tab w:val="center" w:pos="4677"/>
        <w:tab w:val="right" w:pos="9355"/>
      </w:tabs>
    </w:pPr>
  </w:style>
  <w:style w:type="character" w:customStyle="1" w:styleId="af1">
    <w:name w:val="Нижний колонтитул Знак"/>
    <w:basedOn w:val="a0"/>
    <w:link w:val="af0"/>
    <w:uiPriority w:val="99"/>
    <w:rsid w:val="00D7002E"/>
    <w:rPr>
      <w:rFonts w:ascii="Arbat" w:eastAsia="Times New Roman" w:hAnsi="Arbat" w:cs="Times New Roman"/>
      <w:kern w:val="0"/>
      <w:lang w:val="uk-UA" w:eastAsia="uk-UA"/>
      <w14:ligatures w14:val="none"/>
    </w:rPr>
  </w:style>
  <w:style w:type="paragraph" w:customStyle="1" w:styleId="Default">
    <w:name w:val="Default"/>
    <w:rsid w:val="0072295E"/>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ru-RU"/>
      <w14:ligatures w14:val="none"/>
    </w:rPr>
  </w:style>
  <w:style w:type="paragraph" w:styleId="af2">
    <w:name w:val="Balloon Text"/>
    <w:basedOn w:val="a"/>
    <w:link w:val="af3"/>
    <w:uiPriority w:val="99"/>
    <w:semiHidden/>
    <w:unhideWhenUsed/>
    <w:rsid w:val="00006629"/>
    <w:rPr>
      <w:rFonts w:ascii="Tahoma" w:hAnsi="Tahoma" w:cs="Tahoma"/>
      <w:sz w:val="16"/>
      <w:szCs w:val="16"/>
    </w:rPr>
  </w:style>
  <w:style w:type="character" w:customStyle="1" w:styleId="af3">
    <w:name w:val="Текст выноски Знак"/>
    <w:basedOn w:val="a0"/>
    <w:link w:val="af2"/>
    <w:uiPriority w:val="99"/>
    <w:semiHidden/>
    <w:rsid w:val="00006629"/>
    <w:rPr>
      <w:rFonts w:ascii="Tahoma" w:eastAsia="Times New Roman" w:hAnsi="Tahoma" w:cs="Tahoma"/>
      <w:kern w:val="0"/>
      <w:sz w:val="16"/>
      <w:szCs w:val="16"/>
      <w:lang w:val="uk-UA" w:eastAsia="uk-UA"/>
      <w14:ligatures w14:val="none"/>
    </w:rPr>
  </w:style>
  <w:style w:type="character" w:customStyle="1" w:styleId="uv3um">
    <w:name w:val="uv3um"/>
    <w:basedOn w:val="a0"/>
    <w:rsid w:val="000C469E"/>
  </w:style>
  <w:style w:type="paragraph" w:styleId="af4">
    <w:name w:val="Normal (Web)"/>
    <w:basedOn w:val="a"/>
    <w:uiPriority w:val="99"/>
    <w:semiHidden/>
    <w:unhideWhenUsed/>
    <w:rsid w:val="004F0EA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forms.gle/XBPKLQAf2NBhpxYx5"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7F0-2FA1-4553-8DE0-52B81CB5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4687</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2025-07-15T11:29:00Z</cp:lastPrinted>
  <dcterms:created xsi:type="dcterms:W3CDTF">2025-07-23T06:34:00Z</dcterms:created>
  <dcterms:modified xsi:type="dcterms:W3CDTF">2025-07-23T12:06:00Z</dcterms:modified>
</cp:coreProperties>
</file>